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A28" w:rsidRPr="006B5E62" w:rsidRDefault="00D23A28" w:rsidP="00D23A28">
      <w:pPr>
        <w:spacing w:line="360" w:lineRule="auto"/>
        <w:jc w:val="center"/>
        <w:rPr>
          <w:rFonts w:ascii="Book Antiqua" w:hAnsi="Book Antiqua"/>
          <w:b/>
          <w:bCs/>
          <w:sz w:val="28"/>
          <w:szCs w:val="28"/>
          <w:rtl/>
        </w:rPr>
      </w:pPr>
      <w:bookmarkStart w:id="0" w:name="_GoBack"/>
      <w:bookmarkEnd w:id="0"/>
      <w:r w:rsidRPr="006B5E62">
        <w:rPr>
          <w:rFonts w:ascii="Book Antiqua" w:hAnsi="Book Antiqua" w:hint="cs"/>
          <w:b/>
          <w:bCs/>
          <w:sz w:val="28"/>
          <w:szCs w:val="28"/>
          <w:rtl/>
        </w:rPr>
        <w:t xml:space="preserve">רשות המסים בישראל </w:t>
      </w:r>
    </w:p>
    <w:p w:rsidR="00B52129" w:rsidRPr="006B5E62" w:rsidRDefault="00B52129" w:rsidP="00B52129">
      <w:pPr>
        <w:spacing w:line="360" w:lineRule="auto"/>
        <w:jc w:val="center"/>
        <w:rPr>
          <w:b/>
          <w:bCs/>
          <w:rtl/>
        </w:rPr>
      </w:pPr>
      <w:r>
        <w:rPr>
          <w:rFonts w:hint="cs"/>
          <w:rtl/>
        </w:rPr>
        <w:t xml:space="preserve"> </w:t>
      </w:r>
      <w:r w:rsidRPr="006B5E62">
        <w:rPr>
          <w:rFonts w:ascii="Book Antiqua" w:hAnsi="Book Antiqua" w:hint="cs"/>
          <w:b/>
          <w:bCs/>
          <w:rtl/>
        </w:rPr>
        <w:t xml:space="preserve">מכרז פומבי </w:t>
      </w:r>
      <w:r>
        <w:rPr>
          <w:rFonts w:ascii="Book Antiqua" w:hAnsi="Book Antiqua" w:hint="cs"/>
          <w:b/>
          <w:bCs/>
          <w:rtl/>
        </w:rPr>
        <w:t xml:space="preserve">מספר 5/2017  </w:t>
      </w:r>
      <w:r w:rsidRPr="006B5E62">
        <w:rPr>
          <w:rFonts w:ascii="Book Antiqua" w:hAnsi="Book Antiqua" w:hint="cs"/>
          <w:b/>
          <w:bCs/>
          <w:rtl/>
        </w:rPr>
        <w:t xml:space="preserve">להדפסת חשבוניות </w:t>
      </w:r>
      <w:r w:rsidRPr="006B5E62">
        <w:rPr>
          <w:rFonts w:ascii="Book Antiqua" w:hAnsi="Book Antiqua"/>
          <w:b/>
          <w:bCs/>
          <w:rtl/>
        </w:rPr>
        <w:t>–</w:t>
      </w:r>
      <w:r w:rsidRPr="006B5E62">
        <w:rPr>
          <w:rFonts w:ascii="Book Antiqua" w:hAnsi="Book Antiqua" w:hint="cs"/>
          <w:b/>
          <w:bCs/>
          <w:rtl/>
        </w:rPr>
        <w:t xml:space="preserve"> מס  התחשבנות</w:t>
      </w:r>
    </w:p>
    <w:p w:rsidR="00B52129" w:rsidRPr="006B5E62" w:rsidRDefault="00B52129" w:rsidP="00B52129">
      <w:pPr>
        <w:numPr>
          <w:ilvl w:val="0"/>
          <w:numId w:val="43"/>
        </w:numPr>
        <w:tabs>
          <w:tab w:val="clear" w:pos="1134"/>
          <w:tab w:val="num" w:pos="614"/>
        </w:tabs>
        <w:spacing w:line="360" w:lineRule="auto"/>
        <w:ind w:left="614" w:hanging="600"/>
        <w:jc w:val="both"/>
        <w:rPr>
          <w:rFonts w:ascii="Book Antiqua" w:hAnsi="Book Antiqua"/>
        </w:rPr>
      </w:pPr>
      <w:r w:rsidRPr="006B5E62">
        <w:rPr>
          <w:rFonts w:ascii="Times New (W1)" w:hAnsi="Times New (W1)" w:hint="cs"/>
          <w:spacing w:val="4"/>
          <w:rtl/>
        </w:rPr>
        <w:t xml:space="preserve">רשות המסים בישראל, (להלן: "המזמין") יוצאת במכרז פומבי מס' </w:t>
      </w:r>
      <w:r>
        <w:rPr>
          <w:rFonts w:ascii="Times New (W1)" w:hAnsi="Times New (W1)" w:hint="cs"/>
          <w:spacing w:val="4"/>
          <w:rtl/>
        </w:rPr>
        <w:t xml:space="preserve">5/2017 </w:t>
      </w:r>
      <w:r w:rsidRPr="006B5E62">
        <w:rPr>
          <w:rFonts w:ascii="Times New (W1)" w:hAnsi="Times New (W1)" w:hint="cs"/>
          <w:spacing w:val="4"/>
          <w:rtl/>
        </w:rPr>
        <w:t xml:space="preserve"> לקבלת הצעות להדפסת</w:t>
      </w:r>
      <w:r w:rsidRPr="006B5E62">
        <w:rPr>
          <w:rFonts w:hint="cs"/>
          <w:b/>
          <w:bCs/>
          <w:rtl/>
        </w:rPr>
        <w:t xml:space="preserve"> חשבוניות מס התחשבנות </w:t>
      </w:r>
      <w:r w:rsidRPr="006B5E62">
        <w:rPr>
          <w:b/>
          <w:bCs/>
          <w:rtl/>
        </w:rPr>
        <w:t xml:space="preserve"> </w:t>
      </w:r>
      <w:r w:rsidRPr="006B5E62">
        <w:rPr>
          <w:rFonts w:ascii="Book Antiqua" w:hAnsi="Book Antiqua" w:hint="cs"/>
          <w:rtl/>
        </w:rPr>
        <w:t>(להלן: "</w:t>
      </w:r>
      <w:r w:rsidRPr="006B5E62">
        <w:rPr>
          <w:rFonts w:ascii="Book Antiqua" w:hAnsi="Book Antiqua" w:hint="cs"/>
          <w:b/>
          <w:bCs/>
          <w:rtl/>
        </w:rPr>
        <w:t>המכרז</w:t>
      </w:r>
      <w:r w:rsidRPr="006B5E62">
        <w:rPr>
          <w:rFonts w:ascii="Book Antiqua" w:hAnsi="Book Antiqua" w:hint="cs"/>
          <w:rtl/>
        </w:rPr>
        <w:t xml:space="preserve">"). </w:t>
      </w:r>
    </w:p>
    <w:p w:rsidR="00B52129" w:rsidRPr="006B5E62" w:rsidRDefault="00B52129" w:rsidP="00B52129">
      <w:pPr>
        <w:numPr>
          <w:ilvl w:val="0"/>
          <w:numId w:val="43"/>
        </w:numPr>
        <w:tabs>
          <w:tab w:val="num" w:pos="566"/>
        </w:tabs>
        <w:spacing w:line="360" w:lineRule="auto"/>
        <w:ind w:left="567"/>
        <w:jc w:val="both"/>
        <w:rPr>
          <w:rFonts w:ascii="Times New (W1)" w:hAnsi="Times New (W1)"/>
          <w:spacing w:val="4"/>
          <w:rtl/>
        </w:rPr>
      </w:pPr>
      <w:r w:rsidRPr="006B5E62">
        <w:rPr>
          <w:rFonts w:ascii="Book Antiqua" w:hAnsi="Book Antiqua" w:hint="cs"/>
          <w:rtl/>
        </w:rPr>
        <w:tab/>
      </w:r>
      <w:r w:rsidRPr="006B5E62">
        <w:rPr>
          <w:rFonts w:ascii="Times New (W1)" w:hAnsi="Times New (W1)"/>
          <w:spacing w:val="4"/>
          <w:rtl/>
        </w:rPr>
        <w:t>משך ההתקשרות הנו לשנ</w:t>
      </w:r>
      <w:r w:rsidRPr="006B5E62">
        <w:rPr>
          <w:rFonts w:ascii="Times New (W1)" w:hAnsi="Times New (W1)" w:hint="cs"/>
          <w:spacing w:val="4"/>
          <w:rtl/>
        </w:rPr>
        <w:t>ה</w:t>
      </w:r>
      <w:r w:rsidRPr="006B5E62">
        <w:rPr>
          <w:rFonts w:ascii="Times New (W1)" w:hAnsi="Times New (W1)"/>
          <w:spacing w:val="4"/>
          <w:rtl/>
        </w:rPr>
        <w:t xml:space="preserve"> </w:t>
      </w:r>
      <w:r w:rsidRPr="006B5E62">
        <w:rPr>
          <w:rFonts w:ascii="Times New (W1)" w:hAnsi="Times New (W1)" w:hint="cs"/>
          <w:spacing w:val="4"/>
          <w:rtl/>
        </w:rPr>
        <w:t xml:space="preserve">החל ממועד החתימה על החוזה </w:t>
      </w:r>
      <w:r w:rsidRPr="006B5E62">
        <w:rPr>
          <w:rFonts w:ascii="Times New (W1)" w:hAnsi="Times New (W1)"/>
          <w:spacing w:val="4"/>
          <w:rtl/>
        </w:rPr>
        <w:t>עם אופציה של ה</w:t>
      </w:r>
      <w:r w:rsidRPr="006B5E62">
        <w:rPr>
          <w:rFonts w:ascii="Times New (W1)" w:hAnsi="Times New (W1)" w:hint="cs"/>
          <w:spacing w:val="4"/>
          <w:rtl/>
        </w:rPr>
        <w:t>מזמין</w:t>
      </w:r>
      <w:r w:rsidRPr="006B5E62">
        <w:rPr>
          <w:rFonts w:ascii="Times New (W1)" w:hAnsi="Times New (W1)"/>
          <w:spacing w:val="4"/>
          <w:rtl/>
        </w:rPr>
        <w:t xml:space="preserve"> להארכת תוקף ההתקשרות</w:t>
      </w:r>
      <w:r w:rsidRPr="006B5E62">
        <w:rPr>
          <w:rFonts w:ascii="Times New (W1)" w:hAnsi="Times New (W1)" w:hint="cs"/>
          <w:spacing w:val="4"/>
          <w:rtl/>
        </w:rPr>
        <w:t xml:space="preserve"> </w:t>
      </w:r>
      <w:r w:rsidRPr="001B07A4">
        <w:rPr>
          <w:rFonts w:ascii="Times New (W1)" w:hAnsi="Times New (W1)" w:hint="cs"/>
          <w:spacing w:val="4"/>
          <w:rtl/>
        </w:rPr>
        <w:t xml:space="preserve">לארבע שנים </w:t>
      </w:r>
      <w:r w:rsidRPr="001B07A4">
        <w:rPr>
          <w:rFonts w:ascii="Times New (W1)" w:hAnsi="Times New (W1)"/>
          <w:spacing w:val="4"/>
          <w:rtl/>
        </w:rPr>
        <w:t>נוספות, שנה אחת בכל פעם,</w:t>
      </w:r>
      <w:r>
        <w:rPr>
          <w:rFonts w:ascii="Times New (W1)" w:hAnsi="Times New (W1)" w:hint="cs"/>
          <w:spacing w:val="4"/>
          <w:rtl/>
        </w:rPr>
        <w:t xml:space="preserve"> סה"כ 5 שנים </w:t>
      </w:r>
      <w:r w:rsidRPr="006B5E62">
        <w:rPr>
          <w:rFonts w:ascii="Times New (W1)" w:hAnsi="Times New (W1)"/>
          <w:spacing w:val="4"/>
          <w:rtl/>
        </w:rPr>
        <w:t>בכפוף לחוק חובת המכרזים תש</w:t>
      </w:r>
      <w:r>
        <w:rPr>
          <w:rFonts w:ascii="Times New (W1)" w:hAnsi="Times New (W1)" w:hint="cs"/>
          <w:spacing w:val="4"/>
          <w:rtl/>
        </w:rPr>
        <w:t>נ</w:t>
      </w:r>
      <w:r w:rsidRPr="006B5E62">
        <w:rPr>
          <w:rFonts w:ascii="Times New (W1)" w:hAnsi="Times New (W1)"/>
          <w:spacing w:val="4"/>
          <w:rtl/>
        </w:rPr>
        <w:t xml:space="preserve">"ב - 1992, התקנות על פיו והוראות </w:t>
      </w:r>
      <w:r w:rsidRPr="006B5E62">
        <w:rPr>
          <w:rFonts w:ascii="Times New (W1)" w:hAnsi="Times New (W1)" w:hint="cs"/>
          <w:spacing w:val="4"/>
          <w:rtl/>
        </w:rPr>
        <w:t xml:space="preserve">תקנון כספים ומשק המתפרסמות על ידי החשב הכללי במשרד האוצר. </w:t>
      </w:r>
    </w:p>
    <w:p w:rsidR="00B52129" w:rsidRPr="006B5E62" w:rsidRDefault="00B52129" w:rsidP="00B52129">
      <w:pPr>
        <w:numPr>
          <w:ilvl w:val="0"/>
          <w:numId w:val="43"/>
        </w:numPr>
        <w:tabs>
          <w:tab w:val="num" w:pos="566"/>
        </w:tabs>
        <w:spacing w:line="360" w:lineRule="auto"/>
        <w:ind w:left="567"/>
        <w:jc w:val="both"/>
        <w:rPr>
          <w:rFonts w:ascii="Book Antiqua" w:hAnsi="Book Antiqua"/>
        </w:rPr>
      </w:pPr>
      <w:r w:rsidRPr="006B5E62">
        <w:rPr>
          <w:rFonts w:ascii="Times New (W1)" w:hAnsi="Times New (W1)" w:hint="cs"/>
          <w:spacing w:val="4"/>
          <w:rtl/>
        </w:rPr>
        <w:t>על המציע לצרף להצעתו את המסמכים הבאים כתנאי להשתתפותו במכרז:</w:t>
      </w:r>
    </w:p>
    <w:p w:rsidR="00B52129" w:rsidRPr="006B5E62" w:rsidRDefault="00B52129" w:rsidP="00B52129">
      <w:pPr>
        <w:numPr>
          <w:ilvl w:val="1"/>
          <w:numId w:val="44"/>
        </w:numPr>
        <w:tabs>
          <w:tab w:val="clear" w:pos="576"/>
          <w:tab w:val="num" w:pos="1094"/>
        </w:tabs>
        <w:spacing w:after="60" w:line="360" w:lineRule="auto"/>
        <w:ind w:hanging="31"/>
        <w:jc w:val="both"/>
        <w:rPr>
          <w:rFonts w:ascii="Times New (W1)" w:hAnsi="Times New (W1)"/>
          <w:spacing w:val="4"/>
        </w:rPr>
      </w:pPr>
      <w:r w:rsidRPr="006B5E62">
        <w:rPr>
          <w:rFonts w:ascii="Times New (W1)" w:hAnsi="Times New (W1)" w:hint="cs"/>
          <w:spacing w:val="4"/>
          <w:rtl/>
        </w:rPr>
        <w:t xml:space="preserve">מלוא </w:t>
      </w:r>
      <w:r w:rsidRPr="006B5E62">
        <w:rPr>
          <w:rFonts w:ascii="Times New (W1)" w:hAnsi="Times New (W1)"/>
          <w:spacing w:val="4"/>
          <w:rtl/>
        </w:rPr>
        <w:t xml:space="preserve">האישורים </w:t>
      </w:r>
      <w:r w:rsidRPr="006B5E62">
        <w:rPr>
          <w:rFonts w:ascii="Times New (W1)" w:hAnsi="Times New (W1)" w:hint="cs"/>
          <w:spacing w:val="4"/>
          <w:rtl/>
        </w:rPr>
        <w:t xml:space="preserve">והתצהיר </w:t>
      </w:r>
      <w:r w:rsidRPr="006B5E62">
        <w:rPr>
          <w:rFonts w:ascii="Times New (W1)" w:hAnsi="Times New (W1)"/>
          <w:spacing w:val="4"/>
          <w:rtl/>
        </w:rPr>
        <w:t>הנדרשים עפ"י חוק עסקאות גופים ציבוריים</w:t>
      </w:r>
      <w:r w:rsidRPr="006B5E62">
        <w:rPr>
          <w:rFonts w:hint="cs"/>
          <w:rtl/>
        </w:rPr>
        <w:t>,</w:t>
      </w:r>
      <w:r w:rsidRPr="006B5E62">
        <w:rPr>
          <w:rFonts w:ascii="Times New (W1)" w:hAnsi="Times New (W1)"/>
          <w:spacing w:val="4"/>
          <w:rtl/>
        </w:rPr>
        <w:t xml:space="preserve"> </w:t>
      </w:r>
      <w:r>
        <w:rPr>
          <w:rFonts w:ascii="Times New (W1)" w:hAnsi="Times New (W1)" w:hint="cs"/>
          <w:spacing w:val="4"/>
          <w:rtl/>
        </w:rPr>
        <w:t xml:space="preserve"> </w:t>
      </w:r>
      <w:r w:rsidRPr="006B5E62">
        <w:rPr>
          <w:rFonts w:ascii="Times New (W1)" w:hAnsi="Times New (W1)"/>
          <w:spacing w:val="4"/>
          <w:rtl/>
        </w:rPr>
        <w:t>תשל"ו - 1976</w:t>
      </w:r>
      <w:r w:rsidRPr="006B5E62">
        <w:rPr>
          <w:rFonts w:ascii="Times New (W1)" w:hAnsi="Times New (W1)" w:hint="cs"/>
          <w:spacing w:val="4"/>
          <w:rtl/>
        </w:rPr>
        <w:t xml:space="preserve">. </w:t>
      </w:r>
    </w:p>
    <w:p w:rsidR="00B52129" w:rsidRPr="00EA5505" w:rsidRDefault="00B52129" w:rsidP="00B52129">
      <w:pPr>
        <w:numPr>
          <w:ilvl w:val="1"/>
          <w:numId w:val="44"/>
        </w:numPr>
        <w:tabs>
          <w:tab w:val="clear" w:pos="576"/>
          <w:tab w:val="num" w:pos="1094"/>
        </w:tabs>
        <w:spacing w:after="60" w:line="360" w:lineRule="auto"/>
        <w:ind w:left="1094" w:hanging="549"/>
        <w:jc w:val="both"/>
        <w:rPr>
          <w:rFonts w:ascii="Book Antiqua" w:hAnsi="Book Antiqua"/>
        </w:rPr>
      </w:pPr>
      <w:r w:rsidRPr="00EA5505">
        <w:rPr>
          <w:rFonts w:ascii="Times New (W1)" w:hAnsi="Times New (W1)" w:hint="cs"/>
          <w:spacing w:val="4"/>
          <w:rtl/>
        </w:rPr>
        <w:t>אישור עדכני על רישום במרשם המתנהל עפ"י דין לגבי תאגידים מסוגו ואישור עו"ד</w:t>
      </w:r>
      <w:r>
        <w:rPr>
          <w:rFonts w:ascii="Times New (W1)" w:hAnsi="Times New (W1)" w:hint="cs"/>
          <w:spacing w:val="4"/>
          <w:rtl/>
        </w:rPr>
        <w:t>.</w:t>
      </w:r>
      <w:r w:rsidRPr="00EA5505">
        <w:rPr>
          <w:rFonts w:ascii="Times New (W1)" w:hAnsi="Times New (W1)" w:hint="cs"/>
          <w:spacing w:val="4"/>
          <w:rtl/>
        </w:rPr>
        <w:t xml:space="preserve">  </w:t>
      </w:r>
    </w:p>
    <w:p w:rsidR="00B52129" w:rsidRPr="006B5E62" w:rsidRDefault="00B52129" w:rsidP="00B52129">
      <w:pPr>
        <w:numPr>
          <w:ilvl w:val="1"/>
          <w:numId w:val="44"/>
        </w:numPr>
        <w:tabs>
          <w:tab w:val="clear" w:pos="576"/>
          <w:tab w:val="num" w:pos="1094"/>
        </w:tabs>
        <w:spacing w:after="60" w:line="360" w:lineRule="auto"/>
        <w:ind w:left="1094" w:hanging="549"/>
        <w:jc w:val="both"/>
        <w:rPr>
          <w:rFonts w:ascii="Arial" w:hAnsi="Arial"/>
        </w:rPr>
      </w:pPr>
      <w:r w:rsidRPr="0038612E">
        <w:rPr>
          <w:rFonts w:ascii="Times New (W1)" w:hAnsi="Times New (W1)"/>
          <w:spacing w:val="4"/>
          <w:rtl/>
        </w:rPr>
        <w:t xml:space="preserve">ערבות בנקאית </w:t>
      </w:r>
      <w:r w:rsidRPr="0038612E">
        <w:rPr>
          <w:rFonts w:ascii="Times New (W1)" w:hAnsi="Times New (W1)" w:hint="cs"/>
          <w:spacing w:val="4"/>
          <w:rtl/>
        </w:rPr>
        <w:t xml:space="preserve">או ערבות של חברת ביטוח ישראלית </w:t>
      </w:r>
      <w:r w:rsidRPr="0038612E">
        <w:rPr>
          <w:rFonts w:ascii="Times New (W1)" w:hAnsi="Times New (W1)"/>
          <w:spacing w:val="4"/>
          <w:rtl/>
        </w:rPr>
        <w:t xml:space="preserve">על סך </w:t>
      </w:r>
      <w:r w:rsidRPr="0038612E">
        <w:rPr>
          <w:rFonts w:ascii="Times New (W1)" w:hAnsi="Times New (W1)" w:hint="cs"/>
          <w:spacing w:val="4"/>
          <w:rtl/>
        </w:rPr>
        <w:t>של   8,000 ₪ . הערבות</w:t>
      </w:r>
      <w:r w:rsidRPr="0038612E">
        <w:rPr>
          <w:rFonts w:ascii="Times New (W1)" w:hAnsi="Times New (W1)"/>
          <w:spacing w:val="4"/>
          <w:rtl/>
        </w:rPr>
        <w:t xml:space="preserve"> תהיה בתוקף עד </w:t>
      </w:r>
      <w:r w:rsidRPr="0038612E">
        <w:rPr>
          <w:rFonts w:ascii="Times New (W1)" w:hAnsi="Times New (W1)" w:hint="cs"/>
          <w:spacing w:val="4"/>
          <w:rtl/>
        </w:rPr>
        <w:t>ליום</w:t>
      </w:r>
      <w:r w:rsidRPr="006B5E62">
        <w:rPr>
          <w:rFonts w:ascii="Times New (W1)" w:hAnsi="Times New (W1)" w:hint="cs"/>
          <w:spacing w:val="4"/>
          <w:rtl/>
        </w:rPr>
        <w:t xml:space="preserve"> </w:t>
      </w:r>
      <w:r>
        <w:rPr>
          <w:rFonts w:ascii="Arial" w:hAnsi="Arial" w:hint="cs"/>
          <w:rtl/>
        </w:rPr>
        <w:t>22.2.2018.</w:t>
      </w:r>
    </w:p>
    <w:p w:rsidR="00B52129" w:rsidRPr="006B5E62" w:rsidRDefault="00B52129" w:rsidP="00B52129">
      <w:pPr>
        <w:numPr>
          <w:ilvl w:val="0"/>
          <w:numId w:val="44"/>
        </w:numPr>
        <w:spacing w:after="60" w:line="360" w:lineRule="auto"/>
        <w:jc w:val="both"/>
        <w:rPr>
          <w:rFonts w:ascii="Arial" w:hAnsi="Arial"/>
        </w:rPr>
      </w:pPr>
      <w:r w:rsidRPr="006B5E62">
        <w:rPr>
          <w:rtl/>
        </w:rPr>
        <w:t>על המציע להיות מי שמתקיים בו כל התנאים הבאים:</w:t>
      </w:r>
      <w:r w:rsidRPr="006B5E62">
        <w:rPr>
          <w:rFonts w:hint="cs"/>
          <w:rtl/>
        </w:rPr>
        <w:tab/>
      </w:r>
    </w:p>
    <w:p w:rsidR="00B52129" w:rsidRPr="006B5E62" w:rsidRDefault="00B52129" w:rsidP="00B52129">
      <w:pPr>
        <w:numPr>
          <w:ilvl w:val="1"/>
          <w:numId w:val="44"/>
        </w:numPr>
        <w:tabs>
          <w:tab w:val="clear" w:pos="576"/>
          <w:tab w:val="num" w:pos="1094"/>
        </w:tabs>
        <w:spacing w:after="60" w:line="360" w:lineRule="auto"/>
        <w:ind w:left="1094" w:hanging="549"/>
        <w:jc w:val="both"/>
        <w:rPr>
          <w:rFonts w:ascii="Arial" w:hAnsi="Arial"/>
        </w:rPr>
      </w:pPr>
      <w:r w:rsidRPr="006B5E62">
        <w:rPr>
          <w:rtl/>
        </w:rPr>
        <w:t xml:space="preserve">על המציע להיות בעל ניסיון מוכח של </w:t>
      </w:r>
      <w:r w:rsidRPr="006B5E62">
        <w:rPr>
          <w:rFonts w:hint="cs"/>
          <w:rtl/>
        </w:rPr>
        <w:t>3</w:t>
      </w:r>
      <w:r w:rsidRPr="006B5E62">
        <w:rPr>
          <w:rtl/>
        </w:rPr>
        <w:t xml:space="preserve"> שנים לפחות </w:t>
      </w:r>
      <w:r w:rsidRPr="006B5E62">
        <w:rPr>
          <w:rFonts w:hint="cs"/>
          <w:rtl/>
        </w:rPr>
        <w:t>בעבודות הדפסה כולל אלמנטים ביטחוניים למניעת זיופים כמפורט במפרט הטכני</w:t>
      </w:r>
      <w:r w:rsidRPr="006B5E62">
        <w:rPr>
          <w:rFonts w:ascii="Arial" w:hAnsi="Arial" w:hint="cs"/>
          <w:rtl/>
        </w:rPr>
        <w:t xml:space="preserve">  נספח ג'.  </w:t>
      </w:r>
    </w:p>
    <w:p w:rsidR="00B52129" w:rsidRPr="006B5E62" w:rsidRDefault="00B52129" w:rsidP="00B52129">
      <w:pPr>
        <w:numPr>
          <w:ilvl w:val="1"/>
          <w:numId w:val="44"/>
        </w:numPr>
        <w:tabs>
          <w:tab w:val="clear" w:pos="576"/>
          <w:tab w:val="num" w:pos="1094"/>
        </w:tabs>
        <w:spacing w:after="60" w:line="360" w:lineRule="auto"/>
        <w:ind w:left="1094" w:hanging="549"/>
      </w:pPr>
      <w:r w:rsidRPr="006B5E62">
        <w:rPr>
          <w:rtl/>
        </w:rPr>
        <w:t xml:space="preserve">על המציע להיות בעל יכולת לבצע מכלול השירותים הנדרשים בבית הדפוס בתחומים   </w:t>
      </w:r>
      <w:r w:rsidRPr="006B5E62">
        <w:rPr>
          <w:rtl/>
        </w:rPr>
        <w:br/>
        <w:t>הבאים:</w:t>
      </w:r>
      <w:r w:rsidRPr="006B5E62">
        <w:rPr>
          <w:rtl/>
        </w:rPr>
        <w:br/>
        <w:t xml:space="preserve">    * עיצוב וגרפיקה.</w:t>
      </w:r>
      <w:r w:rsidRPr="006B5E62">
        <w:rPr>
          <w:rtl/>
        </w:rPr>
        <w:br/>
        <w:t xml:space="preserve">    * דפוס והדפסת מגוון טפסים.</w:t>
      </w:r>
      <w:r w:rsidRPr="006B5E62">
        <w:rPr>
          <w:rtl/>
        </w:rPr>
        <w:br/>
        <w:t xml:space="preserve">    * הפקת טפסים בתדירות גבוהה של לפחות פעמיים בשבוע.</w:t>
      </w:r>
      <w:r w:rsidRPr="006B5E62">
        <w:rPr>
          <w:rtl/>
        </w:rPr>
        <w:br/>
        <w:t xml:space="preserve">    * חיתוך אריזה ומשלוח המוצר ליעדו.</w:t>
      </w:r>
    </w:p>
    <w:p w:rsidR="00B52129" w:rsidRPr="006B5E62" w:rsidRDefault="00B52129" w:rsidP="00B52129">
      <w:pPr>
        <w:numPr>
          <w:ilvl w:val="1"/>
          <w:numId w:val="44"/>
        </w:numPr>
        <w:tabs>
          <w:tab w:val="clear" w:pos="576"/>
          <w:tab w:val="num" w:pos="1094"/>
        </w:tabs>
        <w:spacing w:after="60" w:line="360" w:lineRule="auto"/>
        <w:ind w:left="1094" w:hanging="549"/>
        <w:jc w:val="both"/>
      </w:pPr>
      <w:r w:rsidRPr="006B5E62">
        <w:rPr>
          <w:rFonts w:ascii="Arial" w:hAnsi="Arial" w:hint="cs"/>
          <w:rtl/>
        </w:rPr>
        <w:t>על המציע לצרף להצעתו 3 המלצות עדכניות מגופים שונים להוכחת ניסיונו כאמור. על המציע לצרף להצעתו דוגמאות של עבודות שביצע בתחום המבוקש.</w:t>
      </w:r>
      <w:r w:rsidRPr="006B5E62">
        <w:rPr>
          <w:rFonts w:hint="cs"/>
          <w:rtl/>
        </w:rPr>
        <w:t xml:space="preserve"> </w:t>
      </w:r>
    </w:p>
    <w:p w:rsidR="00B52129" w:rsidRPr="006B5E62" w:rsidRDefault="00B52129" w:rsidP="00B52129">
      <w:pPr>
        <w:numPr>
          <w:ilvl w:val="1"/>
          <w:numId w:val="44"/>
        </w:numPr>
        <w:tabs>
          <w:tab w:val="clear" w:pos="576"/>
          <w:tab w:val="num" w:pos="1094"/>
        </w:tabs>
        <w:spacing w:after="60" w:line="360" w:lineRule="auto"/>
        <w:ind w:left="1094" w:hanging="549"/>
      </w:pPr>
      <w:r w:rsidRPr="006B5E62">
        <w:rPr>
          <w:rFonts w:hint="cs"/>
          <w:rtl/>
        </w:rPr>
        <w:t>על המציע להיות בעל חשבון בנק בבנק הדואר. מציע אשר אין על שמו חשבון בנק  בבנק הדואר במידה ויזכה במכרז מתחייב ע"י הגשת הצעתו במכרז זה בפתיחת חשבון כאמור.</w:t>
      </w:r>
      <w:r w:rsidRPr="006B5E62">
        <w:rPr>
          <w:rtl/>
        </w:rPr>
        <w:br/>
      </w:r>
      <w:r w:rsidRPr="006B5E62">
        <w:rPr>
          <w:rFonts w:hint="cs"/>
          <w:rtl/>
        </w:rPr>
        <w:lastRenderedPageBreak/>
        <w:t>למען הסר ספק יובהר כי כל העמלות, התשלומים וכדומה בגין פתיחת החשבון ו/או ניהול החשבון ו/ או פעולות בחשבון יחולו על הספק.</w:t>
      </w:r>
    </w:p>
    <w:p w:rsidR="00B52129" w:rsidRPr="002E0C6F" w:rsidRDefault="00B52129" w:rsidP="00B52129">
      <w:pPr>
        <w:numPr>
          <w:ilvl w:val="0"/>
          <w:numId w:val="44"/>
        </w:numPr>
        <w:tabs>
          <w:tab w:val="clear" w:pos="1110"/>
          <w:tab w:val="num" w:pos="531"/>
          <w:tab w:val="num" w:pos="1094"/>
        </w:tabs>
        <w:spacing w:after="60" w:line="360" w:lineRule="auto"/>
        <w:ind w:left="517" w:hanging="517"/>
      </w:pPr>
      <w:r w:rsidRPr="002E0C6F">
        <w:rPr>
          <w:rFonts w:ascii="Arial" w:hAnsi="Arial" w:hint="cs"/>
          <w:rtl/>
        </w:rPr>
        <w:t xml:space="preserve">על המציע להיות בעל יכולת </w:t>
      </w:r>
      <w:proofErr w:type="spellStart"/>
      <w:r w:rsidRPr="002E0C6F">
        <w:rPr>
          <w:rFonts w:ascii="Arial" w:hAnsi="Arial" w:hint="cs"/>
          <w:rtl/>
        </w:rPr>
        <w:t>מחשובית</w:t>
      </w:r>
      <w:proofErr w:type="spellEnd"/>
      <w:r w:rsidRPr="002E0C6F">
        <w:rPr>
          <w:rFonts w:ascii="Arial" w:hAnsi="Arial" w:hint="cs"/>
          <w:rtl/>
        </w:rPr>
        <w:t xml:space="preserve"> לתקשורת בין מחשבים כמפורט בנספח  ג'  סעיף  7 במסמכי המכרז.</w:t>
      </w:r>
      <w:r w:rsidRPr="002E0C6F">
        <w:rPr>
          <w:rFonts w:ascii="Arial" w:hAnsi="Arial"/>
        </w:rPr>
        <w:t xml:space="preserve"> </w:t>
      </w:r>
      <w:r w:rsidRPr="002E0C6F">
        <w:rPr>
          <w:rFonts w:ascii="Arial" w:hAnsi="Arial" w:hint="cs"/>
          <w:rtl/>
        </w:rPr>
        <w:t xml:space="preserve">   </w:t>
      </w:r>
      <w:r w:rsidRPr="006B5E62">
        <w:rPr>
          <w:rFonts w:hint="cs"/>
          <w:rtl/>
        </w:rPr>
        <w:br/>
      </w:r>
      <w:r w:rsidRPr="002E0C6F">
        <w:rPr>
          <w:rFonts w:ascii="Times New (W1)" w:hAnsi="Times New (W1)" w:hint="cs"/>
          <w:spacing w:val="4"/>
          <w:rtl/>
        </w:rPr>
        <w:t xml:space="preserve">על המציע לעמוד בכל תנאי הסף הנוספים ובמלוא הדרישות כמפורט במסמכי המכרז. </w:t>
      </w:r>
    </w:p>
    <w:p w:rsidR="00B52129" w:rsidRPr="002E0C6F" w:rsidRDefault="00B52129" w:rsidP="00B52129">
      <w:pPr>
        <w:numPr>
          <w:ilvl w:val="0"/>
          <w:numId w:val="44"/>
        </w:numPr>
        <w:tabs>
          <w:tab w:val="clear" w:pos="1110"/>
          <w:tab w:val="num" w:pos="83"/>
        </w:tabs>
        <w:spacing w:after="60" w:line="360" w:lineRule="auto"/>
        <w:ind w:left="509" w:hanging="426"/>
        <w:rPr>
          <w:rFonts w:ascii="Book Antiqua" w:hAnsi="Book Antiqua"/>
        </w:rPr>
      </w:pPr>
      <w:r w:rsidRPr="002E0C6F">
        <w:rPr>
          <w:rFonts w:ascii="Book Antiqua" w:hAnsi="Book Antiqua" w:hint="cs"/>
          <w:rtl/>
        </w:rPr>
        <w:t xml:space="preserve">את מסמכי המכרז ניתן לקבל ברשות המסים בישראל , רח' </w:t>
      </w:r>
      <w:smartTag w:uri="urn:schemas-microsoft-com:office:smarttags" w:element="PersonName">
        <w:smartTagPr>
          <w:attr w:name="ProductID" w:val="בנק ישראל"/>
        </w:smartTagPr>
        <w:r w:rsidRPr="002E0C6F">
          <w:rPr>
            <w:rFonts w:ascii="Book Antiqua" w:hAnsi="Book Antiqua" w:hint="cs"/>
            <w:rtl/>
          </w:rPr>
          <w:t>בנק ישראל</w:t>
        </w:r>
      </w:smartTag>
      <w:r w:rsidRPr="002E0C6F">
        <w:rPr>
          <w:rFonts w:ascii="Book Antiqua" w:hAnsi="Book Antiqua" w:hint="cs"/>
          <w:rtl/>
        </w:rPr>
        <w:t xml:space="preserve"> 5, ירושלים  אצל גב' רות סיני  קומה 3,  חדר מס'  3547  טל' 02-6663950</w:t>
      </w:r>
      <w:r w:rsidRPr="002E0C6F">
        <w:rPr>
          <w:rFonts w:hint="cs"/>
          <w:rtl/>
        </w:rPr>
        <w:t>. ניתן לקבל את מסמכי המכרז החל מיום 14.5.2017  ועד ליום 20.6.2017 בשעה 15:00</w:t>
      </w:r>
    </w:p>
    <w:p w:rsidR="00B52129" w:rsidRPr="002E0C6F" w:rsidRDefault="00B52129" w:rsidP="00B52129">
      <w:pPr>
        <w:pStyle w:val="a7"/>
        <w:numPr>
          <w:ilvl w:val="0"/>
          <w:numId w:val="44"/>
        </w:numPr>
        <w:tabs>
          <w:tab w:val="clear" w:pos="1110"/>
          <w:tab w:val="num" w:pos="509"/>
        </w:tabs>
        <w:spacing w:line="360" w:lineRule="auto"/>
        <w:ind w:left="509" w:hanging="567"/>
        <w:contextualSpacing/>
        <w:jc w:val="both"/>
        <w:outlineLvl w:val="0"/>
        <w:rPr>
          <w:rFonts w:ascii="Book Antiqua" w:hAnsi="Book Antiqua" w:cs="David"/>
          <w:rtl/>
        </w:rPr>
      </w:pPr>
      <w:r w:rsidRPr="002E0C6F">
        <w:rPr>
          <w:rFonts w:cs="David"/>
          <w:rtl/>
        </w:rPr>
        <w:t>ל</w:t>
      </w:r>
      <w:r w:rsidRPr="002E0C6F">
        <w:rPr>
          <w:rFonts w:ascii="Book Antiqua" w:hAnsi="Book Antiqua" w:cs="David"/>
          <w:rtl/>
        </w:rPr>
        <w:t xml:space="preserve">שאלות הבהרה ניתן לפנות בכתב בלבד </w:t>
      </w:r>
      <w:r w:rsidRPr="002E0C6F">
        <w:rPr>
          <w:rFonts w:ascii="Book Antiqua" w:hAnsi="Book Antiqua" w:cs="David" w:hint="eastAsia"/>
          <w:rtl/>
        </w:rPr>
        <w:t>לגב</w:t>
      </w:r>
      <w:r w:rsidRPr="002E0C6F">
        <w:rPr>
          <w:rFonts w:ascii="Book Antiqua" w:hAnsi="Book Antiqua" w:cs="David"/>
          <w:rtl/>
        </w:rPr>
        <w:t xml:space="preserve">' </w:t>
      </w:r>
      <w:r w:rsidRPr="002E0C6F">
        <w:rPr>
          <w:rFonts w:ascii="Book Antiqua" w:hAnsi="Book Antiqua" w:cs="David" w:hint="eastAsia"/>
          <w:rtl/>
        </w:rPr>
        <w:t>רות</w:t>
      </w:r>
      <w:r w:rsidRPr="002E0C6F">
        <w:rPr>
          <w:rFonts w:ascii="Book Antiqua" w:hAnsi="Book Antiqua" w:cs="David"/>
          <w:rtl/>
        </w:rPr>
        <w:t xml:space="preserve"> </w:t>
      </w:r>
      <w:r w:rsidRPr="002E0C6F">
        <w:rPr>
          <w:rFonts w:ascii="Book Antiqua" w:hAnsi="Book Antiqua" w:cs="David" w:hint="eastAsia"/>
          <w:rtl/>
        </w:rPr>
        <w:t>סיני</w:t>
      </w:r>
      <w:r w:rsidRPr="002E0C6F">
        <w:rPr>
          <w:rFonts w:ascii="Book Antiqua" w:hAnsi="Book Antiqua" w:cs="David"/>
          <w:rtl/>
        </w:rPr>
        <w:t xml:space="preserve"> עד ליום</w:t>
      </w:r>
      <w:r w:rsidRPr="002E0C6F">
        <w:rPr>
          <w:rFonts w:ascii="Book Antiqua" w:hAnsi="Book Antiqua" w:cs="David" w:hint="cs"/>
          <w:rtl/>
        </w:rPr>
        <w:t xml:space="preserve"> 5.6.2017</w:t>
      </w:r>
      <w:r w:rsidRPr="002E0C6F">
        <w:rPr>
          <w:rFonts w:ascii="Book Antiqua" w:hAnsi="Book Antiqua" w:cs="David" w:hint="cs"/>
          <w:color w:val="FF0000"/>
          <w:rtl/>
        </w:rPr>
        <w:t xml:space="preserve"> </w:t>
      </w:r>
      <w:r w:rsidRPr="002E0C6F">
        <w:rPr>
          <w:rFonts w:ascii="Book Antiqua" w:hAnsi="Book Antiqua" w:cs="David"/>
          <w:rtl/>
        </w:rPr>
        <w:t xml:space="preserve">בשעה 15:00 לפקס שמספרו </w:t>
      </w:r>
      <w:r w:rsidRPr="002E0C6F">
        <w:rPr>
          <w:rFonts w:ascii="Book Antiqua" w:hAnsi="Book Antiqua" w:cs="David" w:hint="cs"/>
          <w:rtl/>
        </w:rPr>
        <w:t xml:space="preserve"> 02-6668252 </w:t>
      </w:r>
      <w:r w:rsidRPr="002E0C6F">
        <w:rPr>
          <w:rFonts w:ascii="Book Antiqua" w:hAnsi="Book Antiqua" w:cs="David" w:hint="eastAsia"/>
          <w:rtl/>
        </w:rPr>
        <w:t>או</w:t>
      </w:r>
      <w:r w:rsidRPr="002E0C6F">
        <w:rPr>
          <w:rFonts w:ascii="Book Antiqua" w:hAnsi="Book Antiqua" w:cs="David"/>
          <w:rtl/>
        </w:rPr>
        <w:t xml:space="preserve"> למייל</w:t>
      </w:r>
      <w:r w:rsidRPr="002E0C6F">
        <w:rPr>
          <w:rFonts w:ascii="Book Antiqua" w:hAnsi="Book Antiqua" w:cs="David" w:hint="cs"/>
          <w:rtl/>
        </w:rPr>
        <w:t xml:space="preserve">  </w:t>
      </w:r>
      <w:r w:rsidRPr="002E0C6F">
        <w:rPr>
          <w:rFonts w:ascii="Book Antiqua" w:hAnsi="Book Antiqua" w:cs="David"/>
        </w:rPr>
        <w:t xml:space="preserve"> </w:t>
      </w:r>
      <w:hyperlink r:id="rId9" w:history="1">
        <w:r w:rsidRPr="002E0C6F">
          <w:rPr>
            <w:rStyle w:val="Hyperlink"/>
            <w:rFonts w:cs="David"/>
            <w:bCs/>
            <w:iCs/>
          </w:rPr>
          <w:t>Ruths@taxes.gov.il</w:t>
        </w:r>
      </w:hyperlink>
      <w:r w:rsidRPr="002E0C6F">
        <w:rPr>
          <w:rFonts w:cs="David" w:hint="cs"/>
          <w:b/>
          <w:bCs/>
          <w:i/>
          <w:iCs/>
          <w:color w:val="000000"/>
          <w:rtl/>
        </w:rPr>
        <w:t>.</w:t>
      </w:r>
    </w:p>
    <w:p w:rsidR="00B52129" w:rsidRPr="000B3BAA" w:rsidRDefault="00B52129" w:rsidP="000B3BAA">
      <w:pPr>
        <w:pStyle w:val="a7"/>
        <w:numPr>
          <w:ilvl w:val="0"/>
          <w:numId w:val="44"/>
        </w:numPr>
        <w:tabs>
          <w:tab w:val="clear" w:pos="1110"/>
          <w:tab w:val="num" w:pos="83"/>
        </w:tabs>
        <w:spacing w:line="360" w:lineRule="auto"/>
        <w:ind w:left="509" w:hanging="509"/>
        <w:contextualSpacing/>
        <w:jc w:val="both"/>
        <w:outlineLvl w:val="0"/>
        <w:rPr>
          <w:rFonts w:cs="David"/>
          <w:rtl/>
        </w:rPr>
      </w:pPr>
      <w:r w:rsidRPr="002E0C6F">
        <w:rPr>
          <w:rFonts w:cs="David" w:hint="cs"/>
          <w:rtl/>
        </w:rPr>
        <w:t>את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ההצעות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יש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להכניס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לתיבת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המכרזים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הנמצאת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ברשות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המסים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בישראל</w:t>
      </w:r>
      <w:r w:rsidRPr="002E0C6F">
        <w:rPr>
          <w:rFonts w:cs="David"/>
          <w:rtl/>
        </w:rPr>
        <w:t xml:space="preserve">, </w:t>
      </w:r>
      <w:r w:rsidRPr="002E0C6F">
        <w:rPr>
          <w:rFonts w:cs="David" w:hint="cs"/>
          <w:rtl/>
        </w:rPr>
        <w:t>רח</w:t>
      </w:r>
      <w:r w:rsidRPr="002E0C6F">
        <w:rPr>
          <w:rFonts w:cs="David"/>
          <w:rtl/>
        </w:rPr>
        <w:t xml:space="preserve">' </w:t>
      </w:r>
      <w:r w:rsidRPr="002E0C6F">
        <w:rPr>
          <w:rFonts w:cs="David" w:hint="cs"/>
          <w:rtl/>
        </w:rPr>
        <w:t>בנק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ישראל</w:t>
      </w:r>
      <w:r w:rsidRPr="002E0C6F">
        <w:rPr>
          <w:rFonts w:cs="David"/>
          <w:rtl/>
        </w:rPr>
        <w:t xml:space="preserve"> 5, </w:t>
      </w:r>
      <w:r w:rsidRPr="002E0C6F">
        <w:rPr>
          <w:rFonts w:cs="David" w:hint="cs"/>
          <w:rtl/>
        </w:rPr>
        <w:t>ירושלים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קומה</w:t>
      </w:r>
      <w:r w:rsidRPr="002E0C6F">
        <w:rPr>
          <w:rFonts w:cs="David"/>
          <w:rtl/>
        </w:rPr>
        <w:t xml:space="preserve"> 3, </w:t>
      </w:r>
      <w:r w:rsidRPr="002E0C6F">
        <w:rPr>
          <w:rFonts w:cs="David" w:hint="cs"/>
          <w:rtl/>
        </w:rPr>
        <w:t>ליד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חדר</w:t>
      </w:r>
      <w:r w:rsidRPr="002E0C6F">
        <w:rPr>
          <w:rFonts w:cs="David"/>
          <w:rtl/>
        </w:rPr>
        <w:t xml:space="preserve"> 3531 </w:t>
      </w:r>
      <w:r w:rsidRPr="002E0C6F">
        <w:rPr>
          <w:rFonts w:cs="David" w:hint="cs"/>
          <w:rtl/>
        </w:rPr>
        <w:t>עד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לתאריך 22.6.2017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בשעה</w:t>
      </w:r>
      <w:r w:rsidRPr="002E0C6F">
        <w:rPr>
          <w:rFonts w:cs="David"/>
          <w:rtl/>
        </w:rPr>
        <w:t xml:space="preserve"> 1</w:t>
      </w:r>
      <w:r w:rsidRPr="002E0C6F">
        <w:rPr>
          <w:rFonts w:cs="David" w:hint="cs"/>
          <w:rtl/>
        </w:rPr>
        <w:t>2</w:t>
      </w:r>
      <w:r w:rsidRPr="002E0C6F">
        <w:rPr>
          <w:rFonts w:cs="David"/>
          <w:rtl/>
        </w:rPr>
        <w:t xml:space="preserve">:00. </w:t>
      </w:r>
      <w:r w:rsidRPr="002E0C6F">
        <w:rPr>
          <w:rFonts w:cs="David" w:hint="cs"/>
          <w:rtl/>
        </w:rPr>
        <w:t>ההצעה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תוגש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באריזה אטומה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וסגורה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בשני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עותקים</w:t>
      </w:r>
      <w:r w:rsidRPr="002E0C6F">
        <w:rPr>
          <w:rFonts w:cs="David"/>
          <w:rtl/>
        </w:rPr>
        <w:t xml:space="preserve">. </w:t>
      </w:r>
      <w:r w:rsidRPr="002E0C6F">
        <w:rPr>
          <w:rFonts w:cs="David" w:hint="cs"/>
          <w:rtl/>
        </w:rPr>
        <w:t>על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גבי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המעטפה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יש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לציין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את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שם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המכרז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ומספרו</w:t>
      </w:r>
      <w:r w:rsidRPr="002E0C6F">
        <w:rPr>
          <w:rFonts w:cs="David"/>
          <w:rtl/>
        </w:rPr>
        <w:t xml:space="preserve"> </w:t>
      </w:r>
      <w:r w:rsidRPr="002E0C6F">
        <w:rPr>
          <w:rFonts w:cs="David" w:hint="cs"/>
          <w:rtl/>
        </w:rPr>
        <w:t>בלבד</w:t>
      </w:r>
      <w:r w:rsidRPr="002E0C6F">
        <w:rPr>
          <w:rFonts w:cs="David"/>
          <w:rtl/>
        </w:rPr>
        <w:t>.</w:t>
      </w:r>
      <w:r w:rsidR="000B3BAA">
        <w:rPr>
          <w:rFonts w:cs="David" w:hint="cs"/>
          <w:rtl/>
        </w:rPr>
        <w:t xml:space="preserve">   </w:t>
      </w:r>
      <w:r w:rsidRPr="000B3BAA">
        <w:rPr>
          <w:rFonts w:ascii="Calibri" w:hAnsi="Calibri" w:cs="David"/>
          <w:rtl/>
        </w:rPr>
        <w:t>הצעה שלא תימצא בתיבת המכרזים במועד האמור לא תידון.</w:t>
      </w:r>
    </w:p>
    <w:p w:rsidR="00B52129" w:rsidRPr="00C71866" w:rsidRDefault="00B52129" w:rsidP="00B52129">
      <w:pPr>
        <w:numPr>
          <w:ilvl w:val="0"/>
          <w:numId w:val="44"/>
        </w:numPr>
        <w:tabs>
          <w:tab w:val="clear" w:pos="1110"/>
          <w:tab w:val="num" w:pos="531"/>
        </w:tabs>
        <w:spacing w:after="60" w:line="360" w:lineRule="auto"/>
        <w:ind w:left="517" w:hanging="517"/>
        <w:rPr>
          <w:rFonts w:ascii="Book Antiqua" w:hAnsi="Book Antiqua"/>
        </w:rPr>
      </w:pPr>
      <w:r w:rsidRPr="002E0C6F">
        <w:rPr>
          <w:rFonts w:ascii="Book Antiqua" w:hAnsi="Book Antiqua" w:hint="cs"/>
          <w:rtl/>
        </w:rPr>
        <w:t>כנס ספקים ייערך בתאריך 23.5.2017 בשעה: 11:00 בכתובת: הנהלת רשות המסים בישראל, רחוב בנק  ישראל 5 ירושלים,  יחידת רכש נכסים ולוגיסטיקה, קומה 3.</w:t>
      </w:r>
      <w:r w:rsidRPr="002E0C6F">
        <w:rPr>
          <w:rFonts w:ascii="Book Antiqua" w:hAnsi="Book Antiqua"/>
          <w:rtl/>
        </w:rPr>
        <w:br/>
      </w:r>
      <w:r w:rsidRPr="006B5E62">
        <w:rPr>
          <w:rFonts w:ascii="Book Antiqua" w:hAnsi="Book Antiqua" w:hint="cs"/>
          <w:b/>
          <w:bCs/>
          <w:rtl/>
        </w:rPr>
        <w:t>ההשתתפות בכנס הנה חובה ומהווה תנאי סף להשתתפות במכרז</w:t>
      </w:r>
      <w:r>
        <w:rPr>
          <w:rFonts w:ascii="Book Antiqua" w:hAnsi="Book Antiqua" w:hint="cs"/>
          <w:b/>
          <w:bCs/>
          <w:rtl/>
        </w:rPr>
        <w:t xml:space="preserve">. </w:t>
      </w:r>
    </w:p>
    <w:p w:rsidR="00B52129" w:rsidRPr="00394E42" w:rsidRDefault="00B52129" w:rsidP="002E0C6F">
      <w:pPr>
        <w:spacing w:after="60" w:line="360" w:lineRule="auto"/>
        <w:ind w:left="517"/>
        <w:rPr>
          <w:rFonts w:ascii="Book Antiqua" w:hAnsi="Book Antiqua"/>
          <w:rtl/>
        </w:rPr>
      </w:pPr>
      <w:r>
        <w:rPr>
          <w:rFonts w:ascii="Book Antiqua" w:hAnsi="Book Antiqua" w:hint="cs"/>
          <w:rtl/>
        </w:rPr>
        <w:t xml:space="preserve"> </w:t>
      </w:r>
      <w:r w:rsidR="002E0C6F">
        <w:rPr>
          <w:rFonts w:ascii="Book Antiqua" w:hAnsi="Book Antiqua" w:hint="cs"/>
          <w:rtl/>
        </w:rPr>
        <w:t xml:space="preserve">    </w:t>
      </w:r>
      <w:r w:rsidRPr="00C71866">
        <w:rPr>
          <w:rFonts w:ascii="Book Antiqua" w:hAnsi="Book Antiqua" w:hint="cs"/>
          <w:rtl/>
        </w:rPr>
        <w:t xml:space="preserve"> </w:t>
      </w:r>
    </w:p>
    <w:p w:rsidR="00B52129" w:rsidRPr="006B5E62" w:rsidRDefault="00B52129" w:rsidP="00B52129">
      <w:pPr>
        <w:numPr>
          <w:ilvl w:val="0"/>
          <w:numId w:val="44"/>
        </w:numPr>
        <w:tabs>
          <w:tab w:val="clear" w:pos="1110"/>
          <w:tab w:val="num" w:pos="531"/>
        </w:tabs>
        <w:spacing w:after="60" w:line="360" w:lineRule="auto"/>
        <w:ind w:left="517" w:hanging="517"/>
        <w:rPr>
          <w:rFonts w:ascii="Times New (W1)" w:hAnsi="Times New (W1)"/>
          <w:spacing w:val="4"/>
          <w:rtl/>
        </w:rPr>
      </w:pPr>
      <w:r w:rsidRPr="006B5E62">
        <w:rPr>
          <w:rFonts w:ascii="Book Antiqua" w:hAnsi="Book Antiqua" w:hint="cs"/>
          <w:rtl/>
        </w:rPr>
        <w:t>המזמין אינו חייב לקבל את ההצעה הזולה ביותר או כל הצעה שהיא. המזמין שומר על זכותו לבקש</w:t>
      </w:r>
      <w:r w:rsidRPr="006B5E62">
        <w:rPr>
          <w:rFonts w:hint="cs"/>
          <w:rtl/>
        </w:rPr>
        <w:t xml:space="preserve"> הבהרות </w:t>
      </w:r>
      <w:proofErr w:type="spellStart"/>
      <w:r w:rsidRPr="006B5E62">
        <w:rPr>
          <w:rFonts w:hint="cs"/>
          <w:rtl/>
        </w:rPr>
        <w:t>מהמציעים</w:t>
      </w:r>
      <w:proofErr w:type="spellEnd"/>
      <w:r w:rsidRPr="006B5E62">
        <w:rPr>
          <w:rFonts w:hint="cs"/>
          <w:rtl/>
        </w:rPr>
        <w:t xml:space="preserve">. המזמין לא יתחשב בכל הצעה שהיא בלתי סבירה או חסרה או שאינה עונה על דרישות הסף במכרז. המזמין רשאי לא לקבל אף אחת מההצעות שיוגשו ו/או לבטל את המכרז. המזמין שומר על זכותו לבחור כשיר ראשון וכשיר שני. </w:t>
      </w:r>
    </w:p>
    <w:p w:rsidR="00B52129" w:rsidRPr="006B5E62" w:rsidRDefault="00B52129" w:rsidP="00B52129">
      <w:pPr>
        <w:numPr>
          <w:ilvl w:val="0"/>
          <w:numId w:val="44"/>
        </w:numPr>
        <w:tabs>
          <w:tab w:val="clear" w:pos="1110"/>
          <w:tab w:val="num" w:pos="531"/>
        </w:tabs>
        <w:spacing w:after="60" w:line="360" w:lineRule="auto"/>
        <w:ind w:left="517" w:hanging="517"/>
        <w:rPr>
          <w:rFonts w:ascii="Book Antiqua" w:hAnsi="Book Antiqua"/>
        </w:rPr>
      </w:pPr>
      <w:r w:rsidRPr="006B5E62">
        <w:rPr>
          <w:rFonts w:ascii="Book Antiqua" w:hAnsi="Book Antiqua"/>
          <w:rtl/>
        </w:rPr>
        <w:t>הזוכה במכרז יידרש לחתום על הסכם במתכונת ההסכם המצורף למסמכי המכרז.</w:t>
      </w:r>
    </w:p>
    <w:p w:rsidR="00B52129" w:rsidRPr="006B5E62" w:rsidRDefault="00B52129" w:rsidP="00B52129">
      <w:pPr>
        <w:numPr>
          <w:ilvl w:val="0"/>
          <w:numId w:val="44"/>
        </w:numPr>
        <w:tabs>
          <w:tab w:val="clear" w:pos="1110"/>
          <w:tab w:val="num" w:pos="531"/>
        </w:tabs>
        <w:spacing w:after="60" w:line="360" w:lineRule="auto"/>
        <w:ind w:left="517" w:hanging="517"/>
        <w:rPr>
          <w:rFonts w:ascii="Book Antiqua" w:hAnsi="Book Antiqua"/>
          <w:rtl/>
        </w:rPr>
      </w:pPr>
      <w:r w:rsidRPr="006B5E62">
        <w:rPr>
          <w:rtl/>
        </w:rPr>
        <w:t>ניתן לעיין במסמכי המכרז באתר האינטרנט שכתוב</w:t>
      </w:r>
      <w:r w:rsidRPr="006B5E62">
        <w:rPr>
          <w:rFonts w:hint="cs"/>
          <w:rtl/>
        </w:rPr>
        <w:t>תו</w:t>
      </w:r>
      <w:hyperlink r:id="rId10" w:history="1"/>
      <w:r w:rsidRPr="006B5E62">
        <w:t xml:space="preserve"> </w:t>
      </w:r>
      <w:hyperlink r:id="rId11" w:history="1">
        <w:r w:rsidRPr="006B5E62">
          <w:rPr>
            <w:rStyle w:val="Hyperlink"/>
          </w:rPr>
          <w:t>WWW.MR.GOV.IL</w:t>
        </w:r>
      </w:hyperlink>
      <w:r w:rsidRPr="006B5E62">
        <w:t xml:space="preserve"> </w:t>
      </w:r>
      <w:r w:rsidRPr="006B5E62">
        <w:rPr>
          <w:rtl/>
        </w:rPr>
        <w:t xml:space="preserve"> </w:t>
      </w:r>
      <w:r w:rsidRPr="006B5E62">
        <w:rPr>
          <w:rFonts w:hint="cs"/>
          <w:rtl/>
        </w:rPr>
        <w:t>לשונית: מכרזים משרדיים ----&gt; חיפוש על פי שם המכרז/מספר המכרז/ מפרסם: משרד האוצר, אגף המכס והמע"מ----&gt; לחיצה על מכרז מס'</w:t>
      </w:r>
      <w:r>
        <w:rPr>
          <w:rFonts w:hint="cs"/>
          <w:rtl/>
        </w:rPr>
        <w:t>5/2017</w:t>
      </w:r>
      <w:r w:rsidR="000B3BAA">
        <w:rPr>
          <w:rFonts w:hint="cs"/>
          <w:rtl/>
        </w:rPr>
        <w:t xml:space="preserve">  </w:t>
      </w:r>
      <w:r w:rsidRPr="006B5E62">
        <w:rPr>
          <w:rFonts w:hint="cs"/>
          <w:rtl/>
        </w:rPr>
        <w:t xml:space="preserve">-----&gt; מסמכי המכרז </w:t>
      </w:r>
      <w:r w:rsidRPr="006B5E62">
        <w:t>(</w:t>
      </w:r>
      <w:r w:rsidRPr="006B5E62">
        <w:rPr>
          <w:rFonts w:hint="cs"/>
          <w:rtl/>
        </w:rPr>
        <w:t>.</w:t>
      </w:r>
    </w:p>
    <w:p w:rsidR="00B52129" w:rsidRPr="006B5E62" w:rsidRDefault="00B52129" w:rsidP="00B52129">
      <w:pPr>
        <w:spacing w:line="360" w:lineRule="auto"/>
        <w:rPr>
          <w:rtl/>
        </w:rPr>
      </w:pPr>
      <w:r w:rsidRPr="006B5E62">
        <w:t xml:space="preserve">        </w:t>
      </w:r>
      <w:r w:rsidRPr="006B5E62">
        <w:rPr>
          <w:rFonts w:hint="cs"/>
          <w:rtl/>
        </w:rPr>
        <w:t xml:space="preserve">ניתן לעיין במסמכי המכרז גם באתר רשות המסים בישראל שכתובתו  </w:t>
      </w:r>
      <w:r w:rsidRPr="006B5E62">
        <w:t xml:space="preserve"> </w:t>
      </w:r>
      <w:r w:rsidRPr="006B5E62">
        <w:rPr>
          <w:rFonts w:hint="cs"/>
          <w:rtl/>
        </w:rPr>
        <w:t xml:space="preserve"> </w:t>
      </w:r>
      <w:r w:rsidRPr="006B5E62">
        <w:rPr>
          <w:rStyle w:val="Hyperlink"/>
          <w:bCs/>
        </w:rPr>
        <w:t xml:space="preserve"> </w:t>
      </w:r>
      <w:hyperlink r:id="rId12" w:history="1"/>
      <w:r w:rsidRPr="006B5E62">
        <w:rPr>
          <w:rStyle w:val="Hyperlink"/>
          <w:rFonts w:hint="cs"/>
          <w:rtl/>
        </w:rPr>
        <w:t xml:space="preserve"> </w:t>
      </w:r>
      <w:r w:rsidRPr="006B5E62">
        <w:rPr>
          <w:rStyle w:val="Hyperlink"/>
          <w:bCs/>
        </w:rPr>
        <w:t xml:space="preserve"> </w:t>
      </w:r>
      <w:hyperlink r:id="rId13" w:history="1">
        <w:r w:rsidRPr="006B5E62">
          <w:rPr>
            <w:rStyle w:val="Hyperlink"/>
          </w:rPr>
          <w:t>https://taxes.gov.il</w:t>
        </w:r>
      </w:hyperlink>
      <w:r w:rsidRPr="006B5E62">
        <w:rPr>
          <w:rStyle w:val="Hyperlink"/>
          <w:rFonts w:hint="cs"/>
          <w:bCs/>
          <w:rtl/>
        </w:rPr>
        <w:t xml:space="preserve"> </w:t>
      </w:r>
      <w:r w:rsidRPr="006B5E62">
        <w:rPr>
          <w:rFonts w:hint="cs"/>
          <w:rtl/>
        </w:rPr>
        <w:t xml:space="preserve"> </w:t>
      </w:r>
      <w:r w:rsidRPr="006B5E62">
        <w:rPr>
          <w:rStyle w:val="Hyperlink"/>
          <w:rFonts w:hint="cs"/>
          <w:bCs/>
          <w:rtl/>
        </w:rPr>
        <w:t xml:space="preserve"> </w:t>
      </w:r>
      <w:r w:rsidRPr="006B5E62">
        <w:rPr>
          <w:rFonts w:hint="cs"/>
          <w:rtl/>
        </w:rPr>
        <w:t xml:space="preserve"> </w:t>
      </w:r>
    </w:p>
    <w:p w:rsidR="00B52129" w:rsidRPr="006B5E62" w:rsidRDefault="00B52129" w:rsidP="00B52129">
      <w:pPr>
        <w:spacing w:after="60" w:line="360" w:lineRule="auto"/>
        <w:rPr>
          <w:rFonts w:ascii="Book Antiqua" w:hAnsi="Book Antiqua"/>
          <w:rtl/>
        </w:rPr>
      </w:pPr>
      <w:r w:rsidRPr="006B5E62">
        <w:t xml:space="preserve">         </w:t>
      </w:r>
      <w:r w:rsidRPr="006B5E62">
        <w:rPr>
          <w:rFonts w:hint="cs"/>
          <w:rtl/>
        </w:rPr>
        <w:t>(לשונית: מידע נוסף----&gt; מכרזים-----&gt;לחיצה על מכרז מס' _______----&gt; מסמכי המכרז)</w:t>
      </w:r>
      <w:r w:rsidRPr="006B5E62">
        <w:rPr>
          <w:rFonts w:ascii="Arial" w:hAnsi="Arial" w:hint="cs"/>
          <w:rtl/>
        </w:rPr>
        <w:t>.</w:t>
      </w:r>
    </w:p>
    <w:p w:rsidR="00411C1A" w:rsidRDefault="00B52129" w:rsidP="000B3BAA">
      <w:pPr>
        <w:numPr>
          <w:ilvl w:val="0"/>
          <w:numId w:val="44"/>
        </w:numPr>
        <w:tabs>
          <w:tab w:val="clear" w:pos="1110"/>
          <w:tab w:val="num" w:pos="531"/>
          <w:tab w:val="left" w:pos="566"/>
        </w:tabs>
        <w:spacing w:after="60" w:line="360" w:lineRule="auto"/>
        <w:ind w:left="206" w:hanging="176"/>
        <w:contextualSpacing/>
        <w:jc w:val="both"/>
        <w:rPr>
          <w:rtl/>
        </w:rPr>
      </w:pPr>
      <w:r w:rsidRPr="000B3BAA">
        <w:rPr>
          <w:rFonts w:ascii="Book Antiqua" w:hAnsi="Book Antiqua" w:hint="cs"/>
          <w:rtl/>
        </w:rPr>
        <w:t>בסתירה בין הוראות מודעה זו לבין הוראות מסמכי המכרז, מסמכי המכרז יגברו.</w:t>
      </w:r>
    </w:p>
    <w:sectPr w:rsidR="00411C1A" w:rsidSect="00041CFB">
      <w:headerReference w:type="default" r:id="rId14"/>
      <w:footerReference w:type="default" r:id="rId15"/>
      <w:headerReference w:type="first" r:id="rId16"/>
      <w:footerReference w:type="first" r:id="rId17"/>
      <w:pgSz w:w="11907" w:h="16840"/>
      <w:pgMar w:top="1678" w:right="1797" w:bottom="1418" w:left="1680" w:header="720" w:footer="459" w:gutter="0"/>
      <w:cols w:space="720"/>
      <w:titlePg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293E" w:rsidRDefault="00E8293E">
      <w:r>
        <w:separator/>
      </w:r>
    </w:p>
  </w:endnote>
  <w:endnote w:type="continuationSeparator" w:id="0">
    <w:p w:rsidR="00E8293E" w:rsidRDefault="00E82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3B8" w:rsidRDefault="00176F5A" w:rsidP="000553B8">
    <w:pPr>
      <w:pStyle w:val="a5"/>
      <w:rPr>
        <w:szCs w:val="20"/>
        <w:rtl/>
      </w:rPr>
    </w:pPr>
    <w:r w:rsidRPr="00E3311C">
      <w:rPr>
        <w:szCs w:val="20"/>
        <w:rtl/>
      </w:rPr>
      <w:t xml:space="preserve"> </w:t>
    </w:r>
  </w:p>
  <w:p w:rsidR="000553B8" w:rsidRPr="00AC319E" w:rsidRDefault="00BE45FD" w:rsidP="000553B8">
    <w:pPr>
      <w:pStyle w:val="a5"/>
      <w:rPr>
        <w:szCs w:val="20"/>
        <w:rtl/>
      </w:rPr>
    </w:pPr>
    <w:r>
      <w:rPr>
        <w:rFonts w:hint="cs"/>
        <w:rtl/>
      </w:rPr>
      <w:t xml:space="preserve"> </w:t>
    </w:r>
  </w:p>
  <w:p w:rsidR="000553B8" w:rsidRPr="00E3311C" w:rsidRDefault="000553B8" w:rsidP="000553B8">
    <w:pPr>
      <w:pStyle w:val="a5"/>
      <w:rPr>
        <w:szCs w:val="20"/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900"/>
      <w:gridCol w:w="1276"/>
      <w:gridCol w:w="1843"/>
      <w:gridCol w:w="2126"/>
      <w:gridCol w:w="1380"/>
    </w:tblGrid>
    <w:tr w:rsidR="000553B8" w:rsidTr="00BE45FD">
      <w:trPr>
        <w:trHeight w:val="694"/>
      </w:trPr>
      <w:tc>
        <w:tcPr>
          <w:tcW w:w="1900" w:type="dxa"/>
        </w:tcPr>
        <w:p w:rsidR="000553B8" w:rsidRDefault="000553B8" w:rsidP="000553B8">
          <w:pPr>
            <w:pStyle w:val="a5"/>
            <w:rPr>
              <w:rtl/>
            </w:rPr>
          </w:pPr>
        </w:p>
      </w:tc>
      <w:tc>
        <w:tcPr>
          <w:tcW w:w="1276" w:type="dxa"/>
        </w:tcPr>
        <w:p w:rsidR="000553B8" w:rsidRDefault="000553B8" w:rsidP="000553B8">
          <w:pPr>
            <w:pStyle w:val="a5"/>
            <w:rPr>
              <w:rtl/>
            </w:rPr>
          </w:pPr>
        </w:p>
      </w:tc>
      <w:tc>
        <w:tcPr>
          <w:tcW w:w="1843" w:type="dxa"/>
        </w:tcPr>
        <w:p w:rsidR="000553B8" w:rsidRDefault="000553B8" w:rsidP="000553B8">
          <w:pPr>
            <w:pStyle w:val="a5"/>
            <w:rPr>
              <w:rtl/>
            </w:rPr>
          </w:pPr>
        </w:p>
      </w:tc>
      <w:tc>
        <w:tcPr>
          <w:tcW w:w="2126" w:type="dxa"/>
        </w:tcPr>
        <w:p w:rsidR="000553B8" w:rsidRDefault="000553B8" w:rsidP="000553B8">
          <w:pPr>
            <w:pStyle w:val="a5"/>
            <w:rPr>
              <w:rtl/>
            </w:rPr>
          </w:pPr>
        </w:p>
      </w:tc>
      <w:tc>
        <w:tcPr>
          <w:tcW w:w="1380" w:type="dxa"/>
        </w:tcPr>
        <w:p w:rsidR="000553B8" w:rsidRDefault="007F2E0B" w:rsidP="000553B8">
          <w:pPr>
            <w:pStyle w:val="a5"/>
            <w:jc w:val="right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80010</wp:posOffset>
                </wp:positionH>
                <wp:positionV relativeFrom="paragraph">
                  <wp:posOffset>-787400</wp:posOffset>
                </wp:positionV>
                <wp:extent cx="685800" cy="418465"/>
                <wp:effectExtent l="0" t="0" r="0" b="635"/>
                <wp:wrapNone/>
                <wp:docPr id="3" name="תמונה 3" descr="מימשל זמין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3" descr="מימשל זמין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418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:rsidR="000553B8" w:rsidRPr="00AC319E" w:rsidRDefault="00BE45FD" w:rsidP="000553B8">
    <w:pPr>
      <w:pStyle w:val="a5"/>
      <w:rPr>
        <w:szCs w:val="20"/>
        <w:rtl/>
      </w:rPr>
    </w:pPr>
    <w:r>
      <w:rPr>
        <w:rFonts w:hint="cs"/>
        <w:rtl/>
      </w:rPr>
      <w:t xml:space="preserve"> </w:t>
    </w:r>
    <w:r w:rsidR="00176F5A">
      <w:rPr>
        <w:szCs w:val="22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293E" w:rsidRDefault="00E8293E">
      <w:r>
        <w:separator/>
      </w:r>
    </w:p>
  </w:footnote>
  <w:footnote w:type="continuationSeparator" w:id="0">
    <w:p w:rsidR="00E8293E" w:rsidRDefault="00E829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3B8" w:rsidRDefault="00176F5A" w:rsidP="000553B8">
    <w:pPr>
      <w:pStyle w:val="a3"/>
      <w:jc w:val="center"/>
      <w:rPr>
        <w:b/>
        <w:bCs/>
        <w:rtl/>
      </w:rPr>
    </w:pPr>
    <w:r>
      <w:rPr>
        <w:rFonts w:hint="cs"/>
        <w:b/>
        <w:bCs/>
        <w:noProof/>
        <w:rtl/>
      </w:rPr>
      <w:t xml:space="preserve"> </w:t>
    </w:r>
    <w:r>
      <w:rPr>
        <w:rFonts w:hint="cs"/>
        <w:b/>
        <w:bCs/>
        <w:szCs w:val="36"/>
        <w:rtl/>
      </w:rPr>
      <w:t>מדינת ישראל</w:t>
    </w:r>
  </w:p>
  <w:p w:rsidR="000553B8" w:rsidRPr="004464A1" w:rsidRDefault="000553B8" w:rsidP="000553B8">
    <w:pPr>
      <w:pStyle w:val="a3"/>
      <w:jc w:val="center"/>
      <w:rPr>
        <w:b/>
        <w:bCs/>
        <w:sz w:val="18"/>
        <w:szCs w:val="18"/>
      </w:rPr>
    </w:pPr>
  </w:p>
  <w:p w:rsidR="000553B8" w:rsidRDefault="00176F5A" w:rsidP="000553B8">
    <w:pPr>
      <w:pStyle w:val="a3"/>
      <w:tabs>
        <w:tab w:val="left" w:pos="2186"/>
      </w:tabs>
      <w:rPr>
        <w:b/>
        <w:bCs/>
        <w:rtl/>
      </w:rPr>
    </w:pPr>
    <w:r>
      <w:tab/>
    </w:r>
    <w:r>
      <w:tab/>
    </w:r>
    <w:r w:rsidR="007F2E0B">
      <w:rPr>
        <w:noProof/>
      </w:rPr>
      <w:drawing>
        <wp:inline distT="0" distB="0" distL="0" distR="0">
          <wp:extent cx="685800" cy="685800"/>
          <wp:effectExtent l="0" t="0" r="0" b="0"/>
          <wp:docPr id="1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bidiVisual/>
      <w:tblW w:w="0" w:type="auto"/>
      <w:tblLayout w:type="fixed"/>
      <w:tblLook w:val="0000" w:firstRow="0" w:lastRow="0" w:firstColumn="0" w:lastColumn="0" w:noHBand="0" w:noVBand="0"/>
    </w:tblPr>
    <w:tblGrid>
      <w:gridCol w:w="5586"/>
      <w:gridCol w:w="3261"/>
    </w:tblGrid>
    <w:tr w:rsidR="000553B8" w:rsidTr="000553B8">
      <w:tc>
        <w:tcPr>
          <w:tcW w:w="5586" w:type="dxa"/>
        </w:tcPr>
        <w:p w:rsidR="000553B8" w:rsidRDefault="000553B8" w:rsidP="000553B8">
          <w:pPr>
            <w:pStyle w:val="a3"/>
            <w:rPr>
              <w:rtl/>
            </w:rPr>
          </w:pPr>
        </w:p>
      </w:tc>
      <w:tc>
        <w:tcPr>
          <w:tcW w:w="3261" w:type="dxa"/>
        </w:tcPr>
        <w:p w:rsidR="000553B8" w:rsidRDefault="00176F5A" w:rsidP="000553B8">
          <w:pPr>
            <w:pStyle w:val="a3"/>
            <w:rPr>
              <w:b/>
              <w:bCs/>
              <w:szCs w:val="28"/>
              <w:rtl/>
            </w:rPr>
          </w:pPr>
          <w:r>
            <w:rPr>
              <w:rFonts w:hint="cs"/>
              <w:b/>
              <w:bCs/>
              <w:szCs w:val="28"/>
              <w:rtl/>
            </w:rPr>
            <w:t xml:space="preserve"> </w:t>
          </w:r>
        </w:p>
      </w:tc>
    </w:tr>
    <w:tr w:rsidR="000553B8" w:rsidTr="000553B8">
      <w:tc>
        <w:tcPr>
          <w:tcW w:w="5586" w:type="dxa"/>
        </w:tcPr>
        <w:p w:rsidR="000553B8" w:rsidRDefault="000553B8" w:rsidP="000553B8">
          <w:pPr>
            <w:pStyle w:val="a3"/>
            <w:rPr>
              <w:rtl/>
            </w:rPr>
          </w:pPr>
        </w:p>
      </w:tc>
      <w:tc>
        <w:tcPr>
          <w:tcW w:w="3261" w:type="dxa"/>
        </w:tcPr>
        <w:p w:rsidR="000553B8" w:rsidRDefault="00176F5A" w:rsidP="000553B8">
          <w:pPr>
            <w:pStyle w:val="a3"/>
            <w:rPr>
              <w:szCs w:val="28"/>
              <w:rtl/>
            </w:rPr>
          </w:pPr>
          <w:r>
            <w:rPr>
              <w:rFonts w:hint="cs"/>
              <w:szCs w:val="28"/>
              <w:rtl/>
            </w:rPr>
            <w:t xml:space="preserve"> </w:t>
          </w:r>
        </w:p>
      </w:tc>
    </w:tr>
  </w:tbl>
  <w:p w:rsidR="000553B8" w:rsidRDefault="000553B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3B8" w:rsidRDefault="00176F5A">
    <w:pPr>
      <w:pStyle w:val="a3"/>
      <w:jc w:val="center"/>
      <w:rPr>
        <w:b/>
        <w:bCs/>
        <w:szCs w:val="36"/>
        <w:rtl/>
      </w:rPr>
    </w:pPr>
    <w:r>
      <w:rPr>
        <w:rFonts w:hint="cs"/>
        <w:b/>
        <w:bCs/>
        <w:szCs w:val="36"/>
        <w:rtl/>
      </w:rPr>
      <w:t xml:space="preserve"> </w:t>
    </w:r>
  </w:p>
  <w:p w:rsidR="000553B8" w:rsidRDefault="00176F5A" w:rsidP="000553B8">
    <w:pPr>
      <w:pStyle w:val="a3"/>
      <w:jc w:val="center"/>
      <w:rPr>
        <w:b/>
        <w:bCs/>
        <w:rtl/>
      </w:rPr>
    </w:pPr>
    <w:r>
      <w:rPr>
        <w:rFonts w:hint="cs"/>
        <w:b/>
        <w:bCs/>
        <w:noProof/>
        <w:rtl/>
      </w:rPr>
      <w:t xml:space="preserve"> </w:t>
    </w:r>
    <w:r>
      <w:rPr>
        <w:rFonts w:hint="cs"/>
        <w:b/>
        <w:bCs/>
        <w:szCs w:val="36"/>
        <w:rtl/>
      </w:rPr>
      <w:t>מדינת ישראל</w:t>
    </w:r>
  </w:p>
  <w:p w:rsidR="000553B8" w:rsidRPr="004464A1" w:rsidRDefault="000553B8" w:rsidP="000553B8">
    <w:pPr>
      <w:pStyle w:val="a3"/>
      <w:jc w:val="center"/>
      <w:rPr>
        <w:b/>
        <w:bCs/>
        <w:sz w:val="18"/>
        <w:szCs w:val="18"/>
      </w:rPr>
    </w:pPr>
  </w:p>
  <w:p w:rsidR="000553B8" w:rsidRDefault="00176F5A" w:rsidP="000553B8">
    <w:pPr>
      <w:pStyle w:val="a3"/>
      <w:tabs>
        <w:tab w:val="left" w:pos="2186"/>
      </w:tabs>
      <w:rPr>
        <w:b/>
        <w:bCs/>
        <w:rtl/>
      </w:rPr>
    </w:pPr>
    <w:r>
      <w:tab/>
    </w:r>
    <w:r>
      <w:tab/>
    </w:r>
    <w:r w:rsidR="007F2E0B">
      <w:rPr>
        <w:noProof/>
      </w:rPr>
      <w:drawing>
        <wp:inline distT="0" distB="0" distL="0" distR="0">
          <wp:extent cx="685800" cy="685800"/>
          <wp:effectExtent l="0" t="0" r="0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553B8" w:rsidRDefault="000553B8">
    <w:pPr>
      <w:pStyle w:val="a3"/>
      <w:jc w:val="center"/>
      <w:rPr>
        <w:b/>
        <w:bCs/>
        <w:rtl/>
      </w:rPr>
    </w:pPr>
  </w:p>
  <w:tbl>
    <w:tblPr>
      <w:bidiVisual/>
      <w:tblW w:w="0" w:type="auto"/>
      <w:tblLayout w:type="fixed"/>
      <w:tblLook w:val="0000" w:firstRow="0" w:lastRow="0" w:firstColumn="0" w:lastColumn="0" w:noHBand="0" w:noVBand="0"/>
    </w:tblPr>
    <w:tblGrid>
      <w:gridCol w:w="5586"/>
      <w:gridCol w:w="3261"/>
    </w:tblGrid>
    <w:tr w:rsidR="000553B8">
      <w:tc>
        <w:tcPr>
          <w:tcW w:w="5586" w:type="dxa"/>
        </w:tcPr>
        <w:p w:rsidR="000553B8" w:rsidRDefault="000553B8">
          <w:pPr>
            <w:pStyle w:val="a3"/>
            <w:jc w:val="center"/>
            <w:rPr>
              <w:rtl/>
            </w:rPr>
          </w:pPr>
        </w:p>
      </w:tc>
      <w:tc>
        <w:tcPr>
          <w:tcW w:w="3261" w:type="dxa"/>
        </w:tcPr>
        <w:p w:rsidR="000553B8" w:rsidRDefault="00C71A03">
          <w:pPr>
            <w:pStyle w:val="a3"/>
            <w:rPr>
              <w:b/>
              <w:bCs/>
              <w:szCs w:val="28"/>
              <w:rtl/>
            </w:rPr>
          </w:pPr>
          <w:r>
            <w:rPr>
              <w:rFonts w:hint="cs"/>
              <w:b/>
              <w:bCs/>
              <w:szCs w:val="28"/>
              <w:rtl/>
            </w:rPr>
            <w:t xml:space="preserve"> </w:t>
          </w:r>
        </w:p>
      </w:tc>
    </w:tr>
    <w:tr w:rsidR="000553B8">
      <w:tc>
        <w:tcPr>
          <w:tcW w:w="5586" w:type="dxa"/>
        </w:tcPr>
        <w:p w:rsidR="000553B8" w:rsidRDefault="000553B8">
          <w:pPr>
            <w:pStyle w:val="a3"/>
            <w:jc w:val="center"/>
            <w:rPr>
              <w:rtl/>
            </w:rPr>
          </w:pPr>
        </w:p>
      </w:tc>
      <w:tc>
        <w:tcPr>
          <w:tcW w:w="3261" w:type="dxa"/>
        </w:tcPr>
        <w:p w:rsidR="000553B8" w:rsidRDefault="00C71A03">
          <w:pPr>
            <w:pStyle w:val="a3"/>
            <w:rPr>
              <w:szCs w:val="28"/>
              <w:rtl/>
            </w:rPr>
          </w:pPr>
          <w:r>
            <w:rPr>
              <w:rFonts w:hint="cs"/>
              <w:szCs w:val="28"/>
              <w:rtl/>
            </w:rPr>
            <w:t xml:space="preserve"> </w:t>
          </w:r>
        </w:p>
      </w:tc>
    </w:tr>
  </w:tbl>
  <w:p w:rsidR="000553B8" w:rsidRDefault="000553B8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AA199D"/>
    <w:multiLevelType w:val="multilevel"/>
    <w:tmpl w:val="48E4A696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hanging="737"/>
      </w:pPr>
      <w:rPr>
        <w:rFonts w:ascii="Arial" w:hAnsi="Arial" w:cs="David" w:hint="default"/>
        <w:b w:val="0"/>
        <w:bCs w:val="0"/>
        <w:i w:val="0"/>
        <w:iCs w:val="0"/>
        <w:strike w:val="0"/>
        <w:dstrike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041"/>
        </w:tabs>
        <w:ind w:left="2041" w:hanging="754"/>
      </w:pPr>
      <w:rPr>
        <w:rFonts w:hint="default"/>
        <w:b w:val="0"/>
        <w:bCs w:val="0"/>
        <w:i w:val="0"/>
        <w:iCs w:val="0"/>
      </w:rPr>
    </w:lvl>
    <w:lvl w:ilvl="3">
      <w:start w:val="1"/>
      <w:numFmt w:val="hebrew1"/>
      <w:lvlText w:val="%4."/>
      <w:lvlJc w:val="left"/>
      <w:pPr>
        <w:tabs>
          <w:tab w:val="num" w:pos="2438"/>
        </w:tabs>
        <w:ind w:left="2438" w:hanging="397"/>
      </w:pPr>
      <w:rPr>
        <w:rFonts w:cs="Arial" w:hint="default"/>
        <w:bCs w:val="0"/>
        <w:iCs w:val="0"/>
        <w:szCs w:val="24"/>
      </w:rPr>
    </w:lvl>
    <w:lvl w:ilvl="4">
      <w:start w:val="1"/>
      <w:numFmt w:val="decimal"/>
      <w:lvlText w:val="%5."/>
      <w:lvlJc w:val="left"/>
      <w:pPr>
        <w:tabs>
          <w:tab w:val="num" w:pos="2835"/>
        </w:tabs>
        <w:ind w:left="283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807"/>
        </w:tabs>
        <w:ind w:left="330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27"/>
        </w:tabs>
        <w:ind w:left="380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887"/>
        </w:tabs>
        <w:ind w:left="431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07"/>
        </w:tabs>
        <w:ind w:left="4887" w:hanging="1440"/>
      </w:pPr>
      <w:rPr>
        <w:rFonts w:hint="default"/>
      </w:rPr>
    </w:lvl>
  </w:abstractNum>
  <w:abstractNum w:abstractNumId="1">
    <w:nsid w:val="0D884CC7"/>
    <w:multiLevelType w:val="multilevel"/>
    <w:tmpl w:val="4888D596"/>
    <w:lvl w:ilvl="0">
      <w:start w:val="3"/>
      <w:numFmt w:val="decimal"/>
      <w:lvlText w:val="%1."/>
      <w:lvlJc w:val="left"/>
      <w:pPr>
        <w:tabs>
          <w:tab w:val="num" w:pos="1110"/>
        </w:tabs>
        <w:ind w:left="1110" w:hanging="1110"/>
      </w:pPr>
      <w:rPr>
        <w:rFonts w:ascii="Book Antiqua" w:hAnsi="Book Antiqua"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1110"/>
      </w:pPr>
      <w:rPr>
        <w:rFonts w:ascii="Book Antiqua" w:hAnsi="Book Antiqua" w:hint="default"/>
      </w:rPr>
    </w:lvl>
    <w:lvl w:ilvl="2">
      <w:start w:val="1"/>
      <w:numFmt w:val="decimal"/>
      <w:lvlText w:val="%1.%2.%3."/>
      <w:lvlJc w:val="left"/>
      <w:pPr>
        <w:tabs>
          <w:tab w:val="num" w:pos="42"/>
        </w:tabs>
        <w:ind w:left="42" w:hanging="1110"/>
      </w:pPr>
      <w:rPr>
        <w:rFonts w:ascii="Book Antiqua" w:hAnsi="Book Antiqua" w:hint="default"/>
      </w:rPr>
    </w:lvl>
    <w:lvl w:ilvl="3">
      <w:start w:val="1"/>
      <w:numFmt w:val="decimal"/>
      <w:lvlText w:val="%1.%2.%3.%4."/>
      <w:lvlJc w:val="left"/>
      <w:pPr>
        <w:tabs>
          <w:tab w:val="num" w:pos="-492"/>
        </w:tabs>
        <w:ind w:left="-492" w:hanging="1110"/>
      </w:pPr>
      <w:rPr>
        <w:rFonts w:ascii="Book Antiqua" w:hAnsi="Book Antiqua" w:hint="default"/>
      </w:rPr>
    </w:lvl>
    <w:lvl w:ilvl="4">
      <w:start w:val="1"/>
      <w:numFmt w:val="decimal"/>
      <w:lvlText w:val="%1.%2.%3.%4.%5."/>
      <w:lvlJc w:val="left"/>
      <w:pPr>
        <w:tabs>
          <w:tab w:val="num" w:pos="-1026"/>
        </w:tabs>
        <w:ind w:left="-1026" w:hanging="1110"/>
      </w:pPr>
      <w:rPr>
        <w:rFonts w:ascii="Book Antiqua" w:hAnsi="Book Antiqua" w:hint="default"/>
      </w:rPr>
    </w:lvl>
    <w:lvl w:ilvl="5">
      <w:start w:val="1"/>
      <w:numFmt w:val="decimal"/>
      <w:lvlText w:val="%1.%2.%3.%4.%5.%6."/>
      <w:lvlJc w:val="left"/>
      <w:pPr>
        <w:tabs>
          <w:tab w:val="num" w:pos="-1560"/>
        </w:tabs>
        <w:ind w:left="-1560" w:hanging="1110"/>
      </w:pPr>
      <w:rPr>
        <w:rFonts w:ascii="Book Antiqua" w:hAnsi="Book Antiqua" w:hint="default"/>
      </w:rPr>
    </w:lvl>
    <w:lvl w:ilvl="6">
      <w:start w:val="1"/>
      <w:numFmt w:val="decimal"/>
      <w:lvlText w:val="%1.%2.%3.%4.%5.%6.%7."/>
      <w:lvlJc w:val="left"/>
      <w:pPr>
        <w:tabs>
          <w:tab w:val="num" w:pos="-1764"/>
        </w:tabs>
        <w:ind w:left="-1764" w:hanging="1440"/>
      </w:pPr>
      <w:rPr>
        <w:rFonts w:ascii="Book Antiqua" w:hAnsi="Book Antiqua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-2298"/>
        </w:tabs>
        <w:ind w:left="-2298" w:hanging="1440"/>
      </w:pPr>
      <w:rPr>
        <w:rFonts w:ascii="Book Antiqua" w:hAnsi="Book Antiqua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-2472"/>
        </w:tabs>
        <w:ind w:left="-2472" w:hanging="1800"/>
      </w:pPr>
      <w:rPr>
        <w:rFonts w:ascii="Book Antiqua" w:hAnsi="Book Antiqua" w:hint="default"/>
      </w:rPr>
    </w:lvl>
  </w:abstractNum>
  <w:abstractNum w:abstractNumId="2">
    <w:nsid w:val="0E366B60"/>
    <w:multiLevelType w:val="multilevel"/>
    <w:tmpl w:val="E3DE41F8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sz w:val="24"/>
        <w:szCs w:val="24"/>
      </w:rPr>
    </w:lvl>
    <w:lvl w:ilvl="1">
      <w:start w:val="1"/>
      <w:numFmt w:val="hebrew1"/>
      <w:lvlText w:val="%2."/>
      <w:lvlJc w:val="left"/>
      <w:pPr>
        <w:ind w:left="792" w:hanging="432"/>
      </w:pPr>
      <w:rPr>
        <w:rFonts w:ascii="Times New (W1)" w:eastAsia="Times New Roman" w:hAnsi="Times New (W1)" w:cs="David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E807ABA"/>
    <w:multiLevelType w:val="hybridMultilevel"/>
    <w:tmpl w:val="EFCE4AF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0D328C5"/>
    <w:multiLevelType w:val="hybridMultilevel"/>
    <w:tmpl w:val="839A1BA8"/>
    <w:lvl w:ilvl="0" w:tplc="0409000F">
      <w:start w:val="1"/>
      <w:numFmt w:val="decimal"/>
      <w:lvlText w:val="%1.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12BA1025"/>
    <w:multiLevelType w:val="hybridMultilevel"/>
    <w:tmpl w:val="170EE234"/>
    <w:lvl w:ilvl="0" w:tplc="04090001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6">
    <w:nsid w:val="13A96EA4"/>
    <w:multiLevelType w:val="hybridMultilevel"/>
    <w:tmpl w:val="F4DC5956"/>
    <w:lvl w:ilvl="0" w:tplc="07B4DD1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48A1676"/>
    <w:multiLevelType w:val="hybridMultilevel"/>
    <w:tmpl w:val="7B62CC8A"/>
    <w:lvl w:ilvl="0" w:tplc="0409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8">
    <w:nsid w:val="15934F31"/>
    <w:multiLevelType w:val="hybridMultilevel"/>
    <w:tmpl w:val="A9FCA1D8"/>
    <w:lvl w:ilvl="0" w:tplc="E32804C2">
      <w:start w:val="2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DD52C5"/>
    <w:multiLevelType w:val="hybridMultilevel"/>
    <w:tmpl w:val="BA584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81B793B"/>
    <w:multiLevelType w:val="multilevel"/>
    <w:tmpl w:val="DD22F2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1930762F"/>
    <w:multiLevelType w:val="multilevel"/>
    <w:tmpl w:val="1D628B1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1BE42435"/>
    <w:multiLevelType w:val="hybridMultilevel"/>
    <w:tmpl w:val="345E528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1CFA64DF"/>
    <w:multiLevelType w:val="multilevel"/>
    <w:tmpl w:val="0409001F"/>
    <w:numStyleLink w:val="111111"/>
  </w:abstractNum>
  <w:abstractNum w:abstractNumId="14">
    <w:nsid w:val="20D074D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23385B01"/>
    <w:multiLevelType w:val="hybridMultilevel"/>
    <w:tmpl w:val="E8E8C5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5060D20"/>
    <w:multiLevelType w:val="hybridMultilevel"/>
    <w:tmpl w:val="8D7A0DEE"/>
    <w:lvl w:ilvl="0" w:tplc="E32804C2">
      <w:start w:val="2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54E6C56"/>
    <w:multiLevelType w:val="multilevel"/>
    <w:tmpl w:val="47F6197E"/>
    <w:lvl w:ilvl="0">
      <w:start w:val="4"/>
      <w:numFmt w:val="decimal"/>
      <w:lvlText w:val="%1."/>
      <w:lvlJc w:val="left"/>
      <w:pPr>
        <w:ind w:left="746" w:hanging="360"/>
      </w:pPr>
      <w:rPr>
        <w:rFonts w:hint="default"/>
      </w:rPr>
    </w:lvl>
    <w:lvl w:ilvl="1">
      <w:start w:val="10"/>
      <w:numFmt w:val="decimal"/>
      <w:isLgl/>
      <w:lvlText w:val="%1.%2."/>
      <w:lvlJc w:val="left"/>
      <w:pPr>
        <w:ind w:left="74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0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0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6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6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2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2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26" w:hanging="1440"/>
      </w:pPr>
      <w:rPr>
        <w:rFonts w:hint="default"/>
      </w:rPr>
    </w:lvl>
  </w:abstractNum>
  <w:abstractNum w:abstractNumId="18">
    <w:nsid w:val="260708B0"/>
    <w:multiLevelType w:val="hybridMultilevel"/>
    <w:tmpl w:val="14CC5324"/>
    <w:lvl w:ilvl="0" w:tplc="E32804C2">
      <w:start w:val="2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7E1EAA"/>
    <w:multiLevelType w:val="hybridMultilevel"/>
    <w:tmpl w:val="54E0AC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2AC35AE"/>
    <w:multiLevelType w:val="hybridMultilevel"/>
    <w:tmpl w:val="13B09BFC"/>
    <w:lvl w:ilvl="0" w:tplc="0409000F">
      <w:start w:val="1"/>
      <w:numFmt w:val="decimal"/>
      <w:lvlText w:val="%1."/>
      <w:lvlJc w:val="left"/>
      <w:pPr>
        <w:ind w:left="870" w:hanging="360"/>
      </w:p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1">
    <w:nsid w:val="3A8828FB"/>
    <w:multiLevelType w:val="hybridMultilevel"/>
    <w:tmpl w:val="C86A45C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3D0A59CA"/>
    <w:multiLevelType w:val="hybridMultilevel"/>
    <w:tmpl w:val="5106C5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E2147E1"/>
    <w:multiLevelType w:val="hybridMultilevel"/>
    <w:tmpl w:val="07129B4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40B64F14"/>
    <w:multiLevelType w:val="hybridMultilevel"/>
    <w:tmpl w:val="E66EBF62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5">
    <w:nsid w:val="411A3409"/>
    <w:multiLevelType w:val="hybridMultilevel"/>
    <w:tmpl w:val="283ABC64"/>
    <w:lvl w:ilvl="0" w:tplc="E70A28AA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AD189B"/>
    <w:multiLevelType w:val="hybridMultilevel"/>
    <w:tmpl w:val="8E42DB1A"/>
    <w:lvl w:ilvl="0" w:tplc="D872307C">
      <w:start w:val="5"/>
      <w:numFmt w:val="decimal"/>
      <w:lvlText w:val="%1."/>
      <w:lvlJc w:val="left"/>
      <w:pPr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ind w:left="6506" w:hanging="180"/>
      </w:pPr>
    </w:lvl>
  </w:abstractNum>
  <w:abstractNum w:abstractNumId="27">
    <w:nsid w:val="48A930DF"/>
    <w:multiLevelType w:val="hybridMultilevel"/>
    <w:tmpl w:val="9B9C35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BAB1865"/>
    <w:multiLevelType w:val="hybridMultilevel"/>
    <w:tmpl w:val="053645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C1345C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30">
    <w:nsid w:val="4F5C37E8"/>
    <w:multiLevelType w:val="hybridMultilevel"/>
    <w:tmpl w:val="185E387A"/>
    <w:lvl w:ilvl="0" w:tplc="0409000F">
      <w:start w:val="1"/>
      <w:numFmt w:val="decimal"/>
      <w:lvlText w:val="%1."/>
      <w:lvlJc w:val="left"/>
      <w:pPr>
        <w:ind w:left="1286" w:hanging="360"/>
      </w:pPr>
    </w:lvl>
    <w:lvl w:ilvl="1" w:tplc="04090019" w:tentative="1">
      <w:start w:val="1"/>
      <w:numFmt w:val="lowerLetter"/>
      <w:lvlText w:val="%2."/>
      <w:lvlJc w:val="left"/>
      <w:pPr>
        <w:ind w:left="2006" w:hanging="360"/>
      </w:pPr>
    </w:lvl>
    <w:lvl w:ilvl="2" w:tplc="0409001B" w:tentative="1">
      <w:start w:val="1"/>
      <w:numFmt w:val="lowerRoman"/>
      <w:lvlText w:val="%3."/>
      <w:lvlJc w:val="right"/>
      <w:pPr>
        <w:ind w:left="2726" w:hanging="180"/>
      </w:pPr>
    </w:lvl>
    <w:lvl w:ilvl="3" w:tplc="0409000F" w:tentative="1">
      <w:start w:val="1"/>
      <w:numFmt w:val="decimal"/>
      <w:lvlText w:val="%4."/>
      <w:lvlJc w:val="left"/>
      <w:pPr>
        <w:ind w:left="3446" w:hanging="360"/>
      </w:pPr>
    </w:lvl>
    <w:lvl w:ilvl="4" w:tplc="04090019" w:tentative="1">
      <w:start w:val="1"/>
      <w:numFmt w:val="lowerLetter"/>
      <w:lvlText w:val="%5."/>
      <w:lvlJc w:val="left"/>
      <w:pPr>
        <w:ind w:left="4166" w:hanging="360"/>
      </w:pPr>
    </w:lvl>
    <w:lvl w:ilvl="5" w:tplc="0409001B" w:tentative="1">
      <w:start w:val="1"/>
      <w:numFmt w:val="lowerRoman"/>
      <w:lvlText w:val="%6."/>
      <w:lvlJc w:val="right"/>
      <w:pPr>
        <w:ind w:left="4886" w:hanging="180"/>
      </w:pPr>
    </w:lvl>
    <w:lvl w:ilvl="6" w:tplc="0409000F" w:tentative="1">
      <w:start w:val="1"/>
      <w:numFmt w:val="decimal"/>
      <w:lvlText w:val="%7."/>
      <w:lvlJc w:val="left"/>
      <w:pPr>
        <w:ind w:left="5606" w:hanging="360"/>
      </w:pPr>
    </w:lvl>
    <w:lvl w:ilvl="7" w:tplc="04090019" w:tentative="1">
      <w:start w:val="1"/>
      <w:numFmt w:val="lowerLetter"/>
      <w:lvlText w:val="%8."/>
      <w:lvlJc w:val="left"/>
      <w:pPr>
        <w:ind w:left="6326" w:hanging="360"/>
      </w:pPr>
    </w:lvl>
    <w:lvl w:ilvl="8" w:tplc="0409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31">
    <w:nsid w:val="527D4808"/>
    <w:multiLevelType w:val="multilevel"/>
    <w:tmpl w:val="51EACFC8"/>
    <w:lvl w:ilvl="0">
      <w:start w:val="10"/>
      <w:numFmt w:val="decimal"/>
      <w:lvlText w:val="%1.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04" w:hanging="44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2">
    <w:nsid w:val="567751C9"/>
    <w:multiLevelType w:val="multilevel"/>
    <w:tmpl w:val="DD22F2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>
    <w:nsid w:val="56EA076F"/>
    <w:multiLevelType w:val="multilevel"/>
    <w:tmpl w:val="A18AC12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sz w:val="24"/>
      </w:rPr>
    </w:lvl>
    <w:lvl w:ilvl="1">
      <w:start w:val="5"/>
      <w:numFmt w:val="decimal"/>
      <w:lvlText w:val="%1.%2"/>
      <w:lvlJc w:val="left"/>
      <w:pPr>
        <w:ind w:left="720" w:hanging="360"/>
      </w:pPr>
      <w:rPr>
        <w:rFonts w:hint="default"/>
        <w:b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b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b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/>
        <w:sz w:val="24"/>
      </w:rPr>
    </w:lvl>
  </w:abstractNum>
  <w:abstractNum w:abstractNumId="34">
    <w:nsid w:val="5B6A451B"/>
    <w:multiLevelType w:val="hybridMultilevel"/>
    <w:tmpl w:val="DCB8FA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C0C73DB"/>
    <w:multiLevelType w:val="multilevel"/>
    <w:tmpl w:val="DD22F2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5FCF5C08"/>
    <w:multiLevelType w:val="hybridMultilevel"/>
    <w:tmpl w:val="2C5871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5275B22"/>
    <w:multiLevelType w:val="hybridMultilevel"/>
    <w:tmpl w:val="743CAB44"/>
    <w:lvl w:ilvl="0" w:tplc="0409000F">
      <w:start w:val="1"/>
      <w:numFmt w:val="decimal"/>
      <w:lvlText w:val="%1."/>
      <w:lvlJc w:val="left"/>
      <w:pPr>
        <w:tabs>
          <w:tab w:val="num" w:pos="753"/>
        </w:tabs>
        <w:ind w:left="753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73"/>
        </w:tabs>
        <w:ind w:left="147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93"/>
        </w:tabs>
        <w:ind w:left="219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3"/>
        </w:tabs>
        <w:ind w:left="291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3"/>
        </w:tabs>
        <w:ind w:left="363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3"/>
        </w:tabs>
        <w:ind w:left="435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3"/>
        </w:tabs>
        <w:ind w:left="507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3"/>
        </w:tabs>
        <w:ind w:left="579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3"/>
        </w:tabs>
        <w:ind w:left="6513" w:hanging="180"/>
      </w:pPr>
    </w:lvl>
  </w:abstractNum>
  <w:abstractNum w:abstractNumId="38">
    <w:nsid w:val="68EA22AA"/>
    <w:multiLevelType w:val="hybridMultilevel"/>
    <w:tmpl w:val="1DBAC0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E6325DB"/>
    <w:multiLevelType w:val="hybridMultilevel"/>
    <w:tmpl w:val="9C84DF2E"/>
    <w:lvl w:ilvl="0" w:tplc="0409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40">
    <w:nsid w:val="716F061B"/>
    <w:multiLevelType w:val="hybridMultilevel"/>
    <w:tmpl w:val="48962A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8BD4C3B"/>
    <w:multiLevelType w:val="hybridMultilevel"/>
    <w:tmpl w:val="D10672A2"/>
    <w:lvl w:ilvl="0" w:tplc="E32804C2">
      <w:start w:val="2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B634B24"/>
    <w:multiLevelType w:val="hybridMultilevel"/>
    <w:tmpl w:val="CB4A80A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>
    <w:nsid w:val="7EE575AE"/>
    <w:multiLevelType w:val="hybridMultilevel"/>
    <w:tmpl w:val="4560C568"/>
    <w:lvl w:ilvl="0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40"/>
  </w:num>
  <w:num w:numId="3">
    <w:abstractNumId w:val="11"/>
  </w:num>
  <w:num w:numId="4">
    <w:abstractNumId w:val="43"/>
  </w:num>
  <w:num w:numId="5">
    <w:abstractNumId w:val="32"/>
  </w:num>
  <w:num w:numId="6">
    <w:abstractNumId w:val="10"/>
  </w:num>
  <w:num w:numId="7">
    <w:abstractNumId w:val="35"/>
  </w:num>
  <w:num w:numId="8">
    <w:abstractNumId w:val="30"/>
  </w:num>
  <w:num w:numId="9">
    <w:abstractNumId w:val="24"/>
  </w:num>
  <w:num w:numId="10">
    <w:abstractNumId w:val="4"/>
  </w:num>
  <w:num w:numId="11">
    <w:abstractNumId w:val="38"/>
  </w:num>
  <w:num w:numId="12">
    <w:abstractNumId w:val="25"/>
  </w:num>
  <w:num w:numId="13">
    <w:abstractNumId w:val="15"/>
  </w:num>
  <w:num w:numId="14">
    <w:abstractNumId w:val="34"/>
  </w:num>
  <w:num w:numId="15">
    <w:abstractNumId w:val="42"/>
  </w:num>
  <w:num w:numId="16">
    <w:abstractNumId w:val="12"/>
  </w:num>
  <w:num w:numId="17">
    <w:abstractNumId w:val="23"/>
  </w:num>
  <w:num w:numId="18">
    <w:abstractNumId w:val="9"/>
  </w:num>
  <w:num w:numId="19">
    <w:abstractNumId w:val="22"/>
  </w:num>
  <w:num w:numId="20">
    <w:abstractNumId w:val="27"/>
  </w:num>
  <w:num w:numId="21">
    <w:abstractNumId w:val="28"/>
  </w:num>
  <w:num w:numId="22">
    <w:abstractNumId w:val="37"/>
  </w:num>
  <w:num w:numId="23">
    <w:abstractNumId w:val="6"/>
  </w:num>
  <w:num w:numId="24">
    <w:abstractNumId w:val="14"/>
  </w:num>
  <w:num w:numId="25">
    <w:abstractNumId w:val="39"/>
  </w:num>
  <w:num w:numId="26">
    <w:abstractNumId w:val="7"/>
  </w:num>
  <w:num w:numId="27">
    <w:abstractNumId w:val="5"/>
  </w:num>
  <w:num w:numId="28">
    <w:abstractNumId w:val="21"/>
  </w:num>
  <w:num w:numId="29">
    <w:abstractNumId w:val="3"/>
  </w:num>
  <w:num w:numId="30">
    <w:abstractNumId w:val="33"/>
  </w:num>
  <w:num w:numId="31">
    <w:abstractNumId w:val="20"/>
  </w:num>
  <w:num w:numId="32">
    <w:abstractNumId w:val="41"/>
  </w:num>
  <w:num w:numId="33">
    <w:abstractNumId w:val="8"/>
  </w:num>
  <w:num w:numId="34">
    <w:abstractNumId w:val="16"/>
  </w:num>
  <w:num w:numId="35">
    <w:abstractNumId w:val="18"/>
  </w:num>
  <w:num w:numId="36">
    <w:abstractNumId w:val="36"/>
  </w:num>
  <w:num w:numId="37">
    <w:abstractNumId w:val="29"/>
  </w:num>
  <w:num w:numId="38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cs="David"/>
          <w:b/>
          <w:bCs/>
          <w:color w:val="auto"/>
          <w:sz w:val="28"/>
          <w:szCs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cs="David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638" w:hanging="504"/>
        </w:pPr>
        <w:rPr>
          <w:rFonts w:asciiTheme="majorBidi" w:hAnsiTheme="majorBidi" w:cs="David" w:hint="default"/>
          <w:b w:val="0"/>
          <w:bCs w:val="0"/>
          <w:color w:val="auto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ajorBidi" w:hAnsiTheme="majorBidi" w:cs="David" w:hint="default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cs="David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cs="Times New Roman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cs="Times New Roman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cs="Times New Roman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cs="Times New Roman"/>
        </w:rPr>
      </w:lvl>
    </w:lvlOverride>
  </w:num>
  <w:num w:numId="39">
    <w:abstractNumId w:val="26"/>
  </w:num>
  <w:num w:numId="40">
    <w:abstractNumId w:val="17"/>
  </w:num>
  <w:num w:numId="41">
    <w:abstractNumId w:val="2"/>
  </w:num>
  <w:num w:numId="42">
    <w:abstractNumId w:val="31"/>
  </w:num>
  <w:num w:numId="43">
    <w:abstractNumId w:val="0"/>
  </w:num>
  <w:num w:numId="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2E0B"/>
    <w:rsid w:val="00010E9B"/>
    <w:rsid w:val="00016F22"/>
    <w:rsid w:val="000176B6"/>
    <w:rsid w:val="000230E0"/>
    <w:rsid w:val="00036AF0"/>
    <w:rsid w:val="00041CFB"/>
    <w:rsid w:val="0004536B"/>
    <w:rsid w:val="000553B8"/>
    <w:rsid w:val="00074A17"/>
    <w:rsid w:val="00076EC3"/>
    <w:rsid w:val="00093F02"/>
    <w:rsid w:val="000977EB"/>
    <w:rsid w:val="000A21B6"/>
    <w:rsid w:val="000A328E"/>
    <w:rsid w:val="000A5D8F"/>
    <w:rsid w:val="000B3BAA"/>
    <w:rsid w:val="000C3953"/>
    <w:rsid w:val="000D447A"/>
    <w:rsid w:val="000E3D02"/>
    <w:rsid w:val="000E739B"/>
    <w:rsid w:val="000F0958"/>
    <w:rsid w:val="000F5196"/>
    <w:rsid w:val="000F5294"/>
    <w:rsid w:val="000F7D80"/>
    <w:rsid w:val="00101BC7"/>
    <w:rsid w:val="00102A17"/>
    <w:rsid w:val="00130884"/>
    <w:rsid w:val="00132058"/>
    <w:rsid w:val="001361A6"/>
    <w:rsid w:val="001362AF"/>
    <w:rsid w:val="00140E2D"/>
    <w:rsid w:val="00144D14"/>
    <w:rsid w:val="00153BCE"/>
    <w:rsid w:val="0016100A"/>
    <w:rsid w:val="00161061"/>
    <w:rsid w:val="001643A6"/>
    <w:rsid w:val="00176F5A"/>
    <w:rsid w:val="00182CA7"/>
    <w:rsid w:val="001A53F0"/>
    <w:rsid w:val="001B4D09"/>
    <w:rsid w:val="001C4D2A"/>
    <w:rsid w:val="001D1BA5"/>
    <w:rsid w:val="001D229D"/>
    <w:rsid w:val="0021216E"/>
    <w:rsid w:val="002136A9"/>
    <w:rsid w:val="00222CD6"/>
    <w:rsid w:val="00236FC4"/>
    <w:rsid w:val="00243066"/>
    <w:rsid w:val="00253866"/>
    <w:rsid w:val="002561A2"/>
    <w:rsid w:val="0025737A"/>
    <w:rsid w:val="00260003"/>
    <w:rsid w:val="00274956"/>
    <w:rsid w:val="00274C39"/>
    <w:rsid w:val="002760E3"/>
    <w:rsid w:val="002C72EA"/>
    <w:rsid w:val="002D410F"/>
    <w:rsid w:val="002E0C6F"/>
    <w:rsid w:val="002F1D29"/>
    <w:rsid w:val="002F60D3"/>
    <w:rsid w:val="002F76DE"/>
    <w:rsid w:val="003031BA"/>
    <w:rsid w:val="003242D8"/>
    <w:rsid w:val="00350A05"/>
    <w:rsid w:val="00360AC3"/>
    <w:rsid w:val="00361749"/>
    <w:rsid w:val="003718FE"/>
    <w:rsid w:val="003928CA"/>
    <w:rsid w:val="00396B69"/>
    <w:rsid w:val="003A36E2"/>
    <w:rsid w:val="003A68DF"/>
    <w:rsid w:val="003C2F77"/>
    <w:rsid w:val="003C55DE"/>
    <w:rsid w:val="003E15C4"/>
    <w:rsid w:val="00411C1A"/>
    <w:rsid w:val="00426E1A"/>
    <w:rsid w:val="0043330C"/>
    <w:rsid w:val="00441809"/>
    <w:rsid w:val="00442C7E"/>
    <w:rsid w:val="00443DD3"/>
    <w:rsid w:val="00446F29"/>
    <w:rsid w:val="004556BE"/>
    <w:rsid w:val="004558C7"/>
    <w:rsid w:val="004602F1"/>
    <w:rsid w:val="00461B47"/>
    <w:rsid w:val="00471323"/>
    <w:rsid w:val="004A498D"/>
    <w:rsid w:val="004B2CDB"/>
    <w:rsid w:val="004E5DD9"/>
    <w:rsid w:val="00512071"/>
    <w:rsid w:val="00520538"/>
    <w:rsid w:val="00527664"/>
    <w:rsid w:val="00551481"/>
    <w:rsid w:val="00564A99"/>
    <w:rsid w:val="00576440"/>
    <w:rsid w:val="00586F4A"/>
    <w:rsid w:val="005B6C8D"/>
    <w:rsid w:val="005C2C12"/>
    <w:rsid w:val="005C5F2B"/>
    <w:rsid w:val="005C7D4F"/>
    <w:rsid w:val="005D6FF6"/>
    <w:rsid w:val="00607A58"/>
    <w:rsid w:val="00623C02"/>
    <w:rsid w:val="006317DB"/>
    <w:rsid w:val="0063485D"/>
    <w:rsid w:val="006529A9"/>
    <w:rsid w:val="00665018"/>
    <w:rsid w:val="00676C89"/>
    <w:rsid w:val="00680435"/>
    <w:rsid w:val="00683AB9"/>
    <w:rsid w:val="006842BB"/>
    <w:rsid w:val="00685221"/>
    <w:rsid w:val="006906B2"/>
    <w:rsid w:val="0069757C"/>
    <w:rsid w:val="006B260B"/>
    <w:rsid w:val="006C3BBE"/>
    <w:rsid w:val="006C4EFB"/>
    <w:rsid w:val="006D41A4"/>
    <w:rsid w:val="006E240F"/>
    <w:rsid w:val="006E45E1"/>
    <w:rsid w:val="006F5300"/>
    <w:rsid w:val="007105BA"/>
    <w:rsid w:val="007115ED"/>
    <w:rsid w:val="00720CEB"/>
    <w:rsid w:val="00722208"/>
    <w:rsid w:val="00736B04"/>
    <w:rsid w:val="00737324"/>
    <w:rsid w:val="00737C23"/>
    <w:rsid w:val="007403BB"/>
    <w:rsid w:val="007652FA"/>
    <w:rsid w:val="00771115"/>
    <w:rsid w:val="00771929"/>
    <w:rsid w:val="007830B0"/>
    <w:rsid w:val="007A3F9B"/>
    <w:rsid w:val="007B1F06"/>
    <w:rsid w:val="007D2476"/>
    <w:rsid w:val="007F2E0B"/>
    <w:rsid w:val="00800C0E"/>
    <w:rsid w:val="00813815"/>
    <w:rsid w:val="00813D0E"/>
    <w:rsid w:val="00820487"/>
    <w:rsid w:val="00850073"/>
    <w:rsid w:val="00867FEE"/>
    <w:rsid w:val="00873D8D"/>
    <w:rsid w:val="008809A2"/>
    <w:rsid w:val="00887556"/>
    <w:rsid w:val="008974A6"/>
    <w:rsid w:val="008A0FB2"/>
    <w:rsid w:val="008A35E5"/>
    <w:rsid w:val="008B2D2F"/>
    <w:rsid w:val="008B4DA7"/>
    <w:rsid w:val="008B634B"/>
    <w:rsid w:val="008C27B4"/>
    <w:rsid w:val="008E32D3"/>
    <w:rsid w:val="008E346F"/>
    <w:rsid w:val="008F2B4F"/>
    <w:rsid w:val="008F54FB"/>
    <w:rsid w:val="008F6178"/>
    <w:rsid w:val="008F7AA4"/>
    <w:rsid w:val="009015B1"/>
    <w:rsid w:val="00903E84"/>
    <w:rsid w:val="0090617A"/>
    <w:rsid w:val="009116D7"/>
    <w:rsid w:val="009208F8"/>
    <w:rsid w:val="00920937"/>
    <w:rsid w:val="00924F6F"/>
    <w:rsid w:val="009279C4"/>
    <w:rsid w:val="0094081A"/>
    <w:rsid w:val="0096550C"/>
    <w:rsid w:val="00975B8F"/>
    <w:rsid w:val="00993101"/>
    <w:rsid w:val="009A7377"/>
    <w:rsid w:val="009F0322"/>
    <w:rsid w:val="009F18C8"/>
    <w:rsid w:val="00A00759"/>
    <w:rsid w:val="00A01C69"/>
    <w:rsid w:val="00A064BF"/>
    <w:rsid w:val="00A11864"/>
    <w:rsid w:val="00A12C4D"/>
    <w:rsid w:val="00A25EF0"/>
    <w:rsid w:val="00A367E8"/>
    <w:rsid w:val="00A51F88"/>
    <w:rsid w:val="00A77255"/>
    <w:rsid w:val="00A80297"/>
    <w:rsid w:val="00A856CD"/>
    <w:rsid w:val="00A85985"/>
    <w:rsid w:val="00AB2ED7"/>
    <w:rsid w:val="00AB3A34"/>
    <w:rsid w:val="00AB47A3"/>
    <w:rsid w:val="00AC063C"/>
    <w:rsid w:val="00AE1EC5"/>
    <w:rsid w:val="00B00648"/>
    <w:rsid w:val="00B068D7"/>
    <w:rsid w:val="00B20CEC"/>
    <w:rsid w:val="00B358A7"/>
    <w:rsid w:val="00B46FA2"/>
    <w:rsid w:val="00B52129"/>
    <w:rsid w:val="00B77D52"/>
    <w:rsid w:val="00B86ACD"/>
    <w:rsid w:val="00B870A2"/>
    <w:rsid w:val="00B87259"/>
    <w:rsid w:val="00BA4278"/>
    <w:rsid w:val="00BA577C"/>
    <w:rsid w:val="00BC56BC"/>
    <w:rsid w:val="00BD3FCA"/>
    <w:rsid w:val="00BD5A1D"/>
    <w:rsid w:val="00BD6A4F"/>
    <w:rsid w:val="00BE1FC3"/>
    <w:rsid w:val="00BE45FD"/>
    <w:rsid w:val="00BF3432"/>
    <w:rsid w:val="00C05E0E"/>
    <w:rsid w:val="00C06953"/>
    <w:rsid w:val="00C17025"/>
    <w:rsid w:val="00C22FB7"/>
    <w:rsid w:val="00C25DD9"/>
    <w:rsid w:val="00C32922"/>
    <w:rsid w:val="00C32A4C"/>
    <w:rsid w:val="00C5523B"/>
    <w:rsid w:val="00C61022"/>
    <w:rsid w:val="00C64945"/>
    <w:rsid w:val="00C71A03"/>
    <w:rsid w:val="00C80425"/>
    <w:rsid w:val="00C91FEC"/>
    <w:rsid w:val="00CB14FE"/>
    <w:rsid w:val="00CB1E9A"/>
    <w:rsid w:val="00CB2B51"/>
    <w:rsid w:val="00CB3D76"/>
    <w:rsid w:val="00CC012A"/>
    <w:rsid w:val="00CE5B0A"/>
    <w:rsid w:val="00CE5EC9"/>
    <w:rsid w:val="00D07029"/>
    <w:rsid w:val="00D10522"/>
    <w:rsid w:val="00D13B3E"/>
    <w:rsid w:val="00D145C1"/>
    <w:rsid w:val="00D23A28"/>
    <w:rsid w:val="00D2550F"/>
    <w:rsid w:val="00D26A81"/>
    <w:rsid w:val="00D4795C"/>
    <w:rsid w:val="00D504AE"/>
    <w:rsid w:val="00D90604"/>
    <w:rsid w:val="00D92759"/>
    <w:rsid w:val="00D94384"/>
    <w:rsid w:val="00DA2AE2"/>
    <w:rsid w:val="00DA33B8"/>
    <w:rsid w:val="00DA4BE0"/>
    <w:rsid w:val="00DA643F"/>
    <w:rsid w:val="00DB43F5"/>
    <w:rsid w:val="00DB6A2F"/>
    <w:rsid w:val="00DD1192"/>
    <w:rsid w:val="00DF3AEF"/>
    <w:rsid w:val="00E04073"/>
    <w:rsid w:val="00E04619"/>
    <w:rsid w:val="00E12143"/>
    <w:rsid w:val="00E5329F"/>
    <w:rsid w:val="00E701E7"/>
    <w:rsid w:val="00E80AD8"/>
    <w:rsid w:val="00E8293E"/>
    <w:rsid w:val="00E83A78"/>
    <w:rsid w:val="00E9436D"/>
    <w:rsid w:val="00ED1699"/>
    <w:rsid w:val="00ED1B1F"/>
    <w:rsid w:val="00ED51B7"/>
    <w:rsid w:val="00EE2EDE"/>
    <w:rsid w:val="00EF077C"/>
    <w:rsid w:val="00F06DD0"/>
    <w:rsid w:val="00F141EF"/>
    <w:rsid w:val="00F22D24"/>
    <w:rsid w:val="00F424F7"/>
    <w:rsid w:val="00F45B0F"/>
    <w:rsid w:val="00F66792"/>
    <w:rsid w:val="00F760B8"/>
    <w:rsid w:val="00F8465E"/>
    <w:rsid w:val="00F84A83"/>
    <w:rsid w:val="00F94BF8"/>
    <w:rsid w:val="00FA315D"/>
    <w:rsid w:val="00FA5D47"/>
    <w:rsid w:val="00FB347E"/>
    <w:rsid w:val="00FB4EF3"/>
    <w:rsid w:val="00FB507C"/>
    <w:rsid w:val="00FB5837"/>
    <w:rsid w:val="00FC3581"/>
    <w:rsid w:val="00FC384A"/>
    <w:rsid w:val="00FE3A9F"/>
    <w:rsid w:val="00FE5C31"/>
    <w:rsid w:val="00FE76F6"/>
    <w:rsid w:val="00FF020D"/>
    <w:rsid w:val="00FF493D"/>
    <w:rsid w:val="00FF7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Outline List 2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CFB"/>
    <w:pPr>
      <w:bidi/>
    </w:pPr>
    <w:rPr>
      <w:rFonts w:ascii="Times New Roman" w:eastAsia="Times New Roman" w:hAnsi="Times New Roman"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41CF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rsid w:val="00041CFB"/>
    <w:rPr>
      <w:rFonts w:ascii="Times New Roman" w:eastAsia="Times New Roman" w:hAnsi="Times New Roman" w:cs="David"/>
      <w:sz w:val="20"/>
      <w:szCs w:val="24"/>
    </w:rPr>
  </w:style>
  <w:style w:type="paragraph" w:styleId="a5">
    <w:name w:val="footer"/>
    <w:basedOn w:val="a"/>
    <w:link w:val="a6"/>
    <w:rsid w:val="00041CF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rsid w:val="00041CFB"/>
    <w:rPr>
      <w:rFonts w:ascii="Times New Roman" w:eastAsia="Times New Roman" w:hAnsi="Times New Roman" w:cs="David"/>
      <w:sz w:val="20"/>
      <w:szCs w:val="24"/>
    </w:rPr>
  </w:style>
  <w:style w:type="paragraph" w:styleId="a7">
    <w:name w:val="List Paragraph"/>
    <w:basedOn w:val="a"/>
    <w:link w:val="a8"/>
    <w:uiPriority w:val="34"/>
    <w:qFormat/>
    <w:rsid w:val="00041CFB"/>
    <w:pPr>
      <w:ind w:left="720"/>
    </w:pPr>
    <w:rPr>
      <w:rFonts w:eastAsia="Calibri" w:cs="Times New Roman"/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041CF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041CFB"/>
    <w:rPr>
      <w:rFonts w:ascii="Tahoma" w:eastAsia="Times New Roman" w:hAnsi="Tahoma" w:cs="Tahoma"/>
      <w:sz w:val="16"/>
      <w:szCs w:val="16"/>
    </w:rPr>
  </w:style>
  <w:style w:type="table" w:styleId="ab">
    <w:name w:val="Table Grid"/>
    <w:basedOn w:val="a1"/>
    <w:uiPriority w:val="59"/>
    <w:rsid w:val="000F7D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link w:val="a7"/>
    <w:uiPriority w:val="34"/>
    <w:locked/>
    <w:rsid w:val="00DA4BE0"/>
    <w:rPr>
      <w:rFonts w:ascii="Times New Roman" w:eastAsia="Calibri" w:hAnsi="Times New Roman" w:cs="Times New Roman"/>
      <w:sz w:val="24"/>
      <w:szCs w:val="24"/>
    </w:rPr>
  </w:style>
  <w:style w:type="paragraph" w:customStyle="1" w:styleId="AlphaList1">
    <w:name w:val="Alpha List 1"/>
    <w:basedOn w:val="a"/>
    <w:link w:val="AlphaList10"/>
    <w:rsid w:val="00C71A03"/>
    <w:pPr>
      <w:tabs>
        <w:tab w:val="num" w:pos="360"/>
      </w:tabs>
      <w:spacing w:before="120" w:line="320" w:lineRule="exact"/>
      <w:ind w:left="360" w:hanging="360"/>
      <w:jc w:val="both"/>
    </w:pPr>
    <w:rPr>
      <w:rFonts w:eastAsia="Calibri" w:cs="Arial"/>
      <w:sz w:val="24"/>
      <w:szCs w:val="20"/>
      <w:lang w:eastAsia="he-IL"/>
    </w:rPr>
  </w:style>
  <w:style w:type="character" w:customStyle="1" w:styleId="AlphaList10">
    <w:name w:val="Alpha List 1 תו"/>
    <w:link w:val="AlphaList1"/>
    <w:locked/>
    <w:rsid w:val="00C71A03"/>
    <w:rPr>
      <w:rFonts w:ascii="Times New Roman" w:eastAsia="Calibri" w:hAnsi="Times New Roman" w:cs="Arial"/>
      <w:sz w:val="24"/>
      <w:szCs w:val="20"/>
      <w:lang w:eastAsia="he-IL"/>
    </w:rPr>
  </w:style>
  <w:style w:type="character" w:styleId="Hyperlink">
    <w:name w:val="Hyperlink"/>
    <w:rsid w:val="00C71A03"/>
    <w:rPr>
      <w:rFonts w:cs="Times New Roman"/>
      <w:b/>
      <w:i/>
      <w:color w:val="3464BA"/>
      <w:u w:val="dotted" w:color="3464BA"/>
      <w:vertAlign w:val="baseline"/>
    </w:rPr>
  </w:style>
  <w:style w:type="numbering" w:styleId="111111">
    <w:name w:val="Outline List 2"/>
    <w:basedOn w:val="a2"/>
    <w:unhideWhenUsed/>
    <w:rsid w:val="00C71A03"/>
    <w:pPr>
      <w:numPr>
        <w:numId w:val="37"/>
      </w:numPr>
    </w:pPr>
  </w:style>
  <w:style w:type="paragraph" w:customStyle="1" w:styleId="Normal1">
    <w:name w:val="Normal1"/>
    <w:basedOn w:val="a"/>
    <w:link w:val="Normal11"/>
    <w:rsid w:val="00446F29"/>
    <w:pPr>
      <w:spacing w:before="120" w:line="320" w:lineRule="exact"/>
      <w:ind w:left="357"/>
      <w:jc w:val="both"/>
    </w:pPr>
    <w:rPr>
      <w:sz w:val="22"/>
      <w:lang w:eastAsia="he-IL"/>
    </w:rPr>
  </w:style>
  <w:style w:type="character" w:customStyle="1" w:styleId="Normal11">
    <w:name w:val="Normal1 תו1"/>
    <w:link w:val="Normal1"/>
    <w:locked/>
    <w:rsid w:val="00446F29"/>
    <w:rPr>
      <w:rFonts w:ascii="Times New Roman" w:eastAsia="Times New Roman" w:hAnsi="Times New Roman" w:cs="David"/>
      <w:sz w:val="22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Outline List 2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CFB"/>
    <w:pPr>
      <w:bidi/>
    </w:pPr>
    <w:rPr>
      <w:rFonts w:ascii="Times New Roman" w:eastAsia="Times New Roman" w:hAnsi="Times New Roman"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41CF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rsid w:val="00041CFB"/>
    <w:rPr>
      <w:rFonts w:ascii="Times New Roman" w:eastAsia="Times New Roman" w:hAnsi="Times New Roman" w:cs="David"/>
      <w:sz w:val="20"/>
      <w:szCs w:val="24"/>
    </w:rPr>
  </w:style>
  <w:style w:type="paragraph" w:styleId="a5">
    <w:name w:val="footer"/>
    <w:basedOn w:val="a"/>
    <w:link w:val="a6"/>
    <w:rsid w:val="00041CF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rsid w:val="00041CFB"/>
    <w:rPr>
      <w:rFonts w:ascii="Times New Roman" w:eastAsia="Times New Roman" w:hAnsi="Times New Roman" w:cs="David"/>
      <w:sz w:val="20"/>
      <w:szCs w:val="24"/>
    </w:rPr>
  </w:style>
  <w:style w:type="paragraph" w:styleId="a7">
    <w:name w:val="List Paragraph"/>
    <w:basedOn w:val="a"/>
    <w:link w:val="a8"/>
    <w:uiPriority w:val="34"/>
    <w:qFormat/>
    <w:rsid w:val="00041CFB"/>
    <w:pPr>
      <w:ind w:left="720"/>
    </w:pPr>
    <w:rPr>
      <w:rFonts w:eastAsia="Calibri" w:cs="Times New Roman"/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041CF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041CFB"/>
    <w:rPr>
      <w:rFonts w:ascii="Tahoma" w:eastAsia="Times New Roman" w:hAnsi="Tahoma" w:cs="Tahoma"/>
      <w:sz w:val="16"/>
      <w:szCs w:val="16"/>
    </w:rPr>
  </w:style>
  <w:style w:type="table" w:styleId="ab">
    <w:name w:val="Table Grid"/>
    <w:basedOn w:val="a1"/>
    <w:uiPriority w:val="59"/>
    <w:rsid w:val="000F7D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link w:val="a7"/>
    <w:uiPriority w:val="34"/>
    <w:locked/>
    <w:rsid w:val="00DA4BE0"/>
    <w:rPr>
      <w:rFonts w:ascii="Times New Roman" w:eastAsia="Calibri" w:hAnsi="Times New Roman" w:cs="Times New Roman"/>
      <w:sz w:val="24"/>
      <w:szCs w:val="24"/>
    </w:rPr>
  </w:style>
  <w:style w:type="paragraph" w:customStyle="1" w:styleId="AlphaList1">
    <w:name w:val="Alpha List 1"/>
    <w:basedOn w:val="a"/>
    <w:link w:val="AlphaList10"/>
    <w:rsid w:val="00C71A03"/>
    <w:pPr>
      <w:tabs>
        <w:tab w:val="num" w:pos="360"/>
      </w:tabs>
      <w:spacing w:before="120" w:line="320" w:lineRule="exact"/>
      <w:ind w:left="360" w:hanging="360"/>
      <w:jc w:val="both"/>
    </w:pPr>
    <w:rPr>
      <w:rFonts w:eastAsia="Calibri" w:cs="Arial"/>
      <w:sz w:val="24"/>
      <w:szCs w:val="20"/>
      <w:lang w:eastAsia="he-IL"/>
    </w:rPr>
  </w:style>
  <w:style w:type="character" w:customStyle="1" w:styleId="AlphaList10">
    <w:name w:val="Alpha List 1 תו"/>
    <w:link w:val="AlphaList1"/>
    <w:locked/>
    <w:rsid w:val="00C71A03"/>
    <w:rPr>
      <w:rFonts w:ascii="Times New Roman" w:eastAsia="Calibri" w:hAnsi="Times New Roman" w:cs="Arial"/>
      <w:sz w:val="24"/>
      <w:szCs w:val="20"/>
      <w:lang w:eastAsia="he-IL"/>
    </w:rPr>
  </w:style>
  <w:style w:type="character" w:styleId="Hyperlink">
    <w:name w:val="Hyperlink"/>
    <w:rsid w:val="00C71A03"/>
    <w:rPr>
      <w:rFonts w:cs="Times New Roman"/>
      <w:b/>
      <w:i/>
      <w:color w:val="3464BA"/>
      <w:u w:val="dotted" w:color="3464BA"/>
      <w:vertAlign w:val="baseline"/>
    </w:rPr>
  </w:style>
  <w:style w:type="numbering" w:styleId="111111">
    <w:name w:val="Outline List 2"/>
    <w:basedOn w:val="a2"/>
    <w:unhideWhenUsed/>
    <w:rsid w:val="00C71A03"/>
    <w:pPr>
      <w:numPr>
        <w:numId w:val="37"/>
      </w:numPr>
    </w:pPr>
  </w:style>
  <w:style w:type="paragraph" w:customStyle="1" w:styleId="Normal1">
    <w:name w:val="Normal1"/>
    <w:basedOn w:val="a"/>
    <w:link w:val="Normal11"/>
    <w:rsid w:val="00446F29"/>
    <w:pPr>
      <w:spacing w:before="120" w:line="320" w:lineRule="exact"/>
      <w:ind w:left="357"/>
      <w:jc w:val="both"/>
    </w:pPr>
    <w:rPr>
      <w:sz w:val="22"/>
      <w:lang w:eastAsia="he-IL"/>
    </w:rPr>
  </w:style>
  <w:style w:type="character" w:customStyle="1" w:styleId="Normal11">
    <w:name w:val="Normal1 תו1"/>
    <w:link w:val="Normal1"/>
    <w:locked/>
    <w:rsid w:val="00446F29"/>
    <w:rPr>
      <w:rFonts w:ascii="Times New Roman" w:eastAsia="Times New Roman" w:hAnsi="Times New Roman"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taxes.gov.il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taxes.gov.il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R.GOV.IL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NR.GOV.I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mailto:Ruths@taxes.gov.il" TargetMode="Externa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uthie_s\Documents\&#1502;&#1499;&#1512;&#1494;%20&#1500;&#1492;&#1491;&#1508;&#1505;&#1514;%20&#1495;&#1513;&#1489;&#1493;&#1504;&#1497;&#1493;&#1514;%20&#1502;&#1505;%20&#1492;&#1514;&#1495;&#1513;&#1489;&#1504;&#1493;&#1514;%20-%205-2017\&#1504;&#1493;&#1505;&#1495;%20&#1508;&#1512;&#1505;&#1493;&#1501;%20&#1489;&#1506;&#1497;&#1514;&#1493;&#1503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920B05-4879-4C80-AE10-0C35FAAEB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נוסח פרסום בעיתון</Template>
  <TotalTime>1</TotalTime>
  <Pages>1</Pages>
  <Words>599</Words>
  <Characters>3000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3592</CharactersWithSpaces>
  <SharedDoc>false</SharedDoc>
  <HLinks>
    <vt:vector size="30" baseType="variant">
      <vt:variant>
        <vt:i4>1441863</vt:i4>
      </vt:variant>
      <vt:variant>
        <vt:i4>12</vt:i4>
      </vt:variant>
      <vt:variant>
        <vt:i4>0</vt:i4>
      </vt:variant>
      <vt:variant>
        <vt:i4>5</vt:i4>
      </vt:variant>
      <vt:variant>
        <vt:lpwstr>https://taxes.gov.il/</vt:lpwstr>
      </vt:variant>
      <vt:variant>
        <vt:lpwstr/>
      </vt:variant>
      <vt:variant>
        <vt:i4>1441863</vt:i4>
      </vt:variant>
      <vt:variant>
        <vt:i4>9</vt:i4>
      </vt:variant>
      <vt:variant>
        <vt:i4>0</vt:i4>
      </vt:variant>
      <vt:variant>
        <vt:i4>5</vt:i4>
      </vt:variant>
      <vt:variant>
        <vt:lpwstr>https://taxes.gov.il/</vt:lpwstr>
      </vt:variant>
      <vt:variant>
        <vt:lpwstr/>
      </vt:variant>
      <vt:variant>
        <vt:i4>4522074</vt:i4>
      </vt:variant>
      <vt:variant>
        <vt:i4>6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4587610</vt:i4>
      </vt:variant>
      <vt:variant>
        <vt:i4>3</vt:i4>
      </vt:variant>
      <vt:variant>
        <vt:i4>0</vt:i4>
      </vt:variant>
      <vt:variant>
        <vt:i4>5</vt:i4>
      </vt:variant>
      <vt:variant>
        <vt:lpwstr>http://www.nr.gov.il/</vt:lpwstr>
      </vt:variant>
      <vt:variant>
        <vt:lpwstr/>
      </vt:variant>
      <vt:variant>
        <vt:i4>1048700</vt:i4>
      </vt:variant>
      <vt:variant>
        <vt:i4>0</vt:i4>
      </vt:variant>
      <vt:variant>
        <vt:i4>0</vt:i4>
      </vt:variant>
      <vt:variant>
        <vt:i4>5</vt:i4>
      </vt:variant>
      <vt:variant>
        <vt:lpwstr>mailto:Ruths@taxes.gov.il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רות סיני</dc:creator>
  <cp:lastModifiedBy>רות סיני</cp:lastModifiedBy>
  <cp:revision>3</cp:revision>
  <cp:lastPrinted>2017-05-11T07:37:00Z</cp:lastPrinted>
  <dcterms:created xsi:type="dcterms:W3CDTF">2017-05-11T07:36:00Z</dcterms:created>
  <dcterms:modified xsi:type="dcterms:W3CDTF">2017-05-11T07:37:00Z</dcterms:modified>
</cp:coreProperties>
</file>